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C5DB2" w:rsidRPr="003B3C88" w:rsidRDefault="007C5DB2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782"/>
        <w:gridCol w:w="8566"/>
      </w:tblGrid>
      <w:tr w:rsidR="00132A5D" w:rsidRPr="00363B36" w:rsidTr="007C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590E1C" w:rsidRPr="00363B36" w:rsidTr="000260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C" w:rsidRPr="0017191C" w:rsidRDefault="0010644D" w:rsidP="0059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E1C" w:rsidRPr="00D93D7A" w:rsidRDefault="00A47700" w:rsidP="00590E1C">
            <w:pPr>
              <w:rPr>
                <w:rFonts w:ascii="Times New Roman" w:hAnsi="Times New Roman"/>
              </w:rPr>
            </w:pPr>
            <w:r w:rsidRPr="00A47700">
              <w:rPr>
                <w:rFonts w:ascii="Times New Roman" w:hAnsi="Times New Roman"/>
              </w:rPr>
              <w:t>ДНК полимеразаTaq,ркомбинантная  (5ed/мкл),10*500 ед, уп=10 фл по 100 млк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E1C" w:rsidRPr="00D93D7A" w:rsidRDefault="00590E1C" w:rsidP="00590E1C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E1C" w:rsidRPr="00D93D7A" w:rsidRDefault="00590E1C" w:rsidP="00590E1C">
            <w:pPr>
              <w:jc w:val="center"/>
              <w:rPr>
                <w:rFonts w:ascii="Times New Roman" w:hAnsi="Times New Roman"/>
              </w:rPr>
            </w:pPr>
            <w:r w:rsidRPr="00D93D7A">
              <w:rPr>
                <w:rFonts w:ascii="Times New Roman" w:hAnsi="Times New Roman"/>
              </w:rPr>
              <w:t>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0" w:rsidRPr="00B06544" w:rsidRDefault="00A47700" w:rsidP="00A47700">
            <w:pPr>
              <w:pStyle w:val="a5"/>
            </w:pPr>
            <w:r w:rsidRPr="00B06544">
              <w:rPr>
                <w:b/>
              </w:rPr>
              <w:t>Область назначения:</w:t>
            </w:r>
            <w:r w:rsidRPr="00B06544">
              <w:t xml:space="preserve"> </w:t>
            </w:r>
          </w:p>
          <w:p w:rsidR="00A47700" w:rsidRPr="00B06544" w:rsidRDefault="00A47700" w:rsidP="00A47700">
            <w:pPr>
              <w:pStyle w:val="a5"/>
            </w:pPr>
            <w:r w:rsidRPr="00B06544">
              <w:t xml:space="preserve">ДНК полимераза iTaq DNA Polymerase необходима для получения многократных копий дезоксирибонуклеиновой кислоты </w:t>
            </w:r>
            <w:r w:rsidRPr="00B06544">
              <w:br/>
              <w:t xml:space="preserve"> при проведении ПЦР реакции.</w:t>
            </w:r>
            <w:r w:rsidRPr="00B06544">
              <w:br/>
            </w:r>
            <w:r w:rsidRPr="00B06544">
              <w:rPr>
                <w:b/>
              </w:rPr>
              <w:t>Требования к функциональности:</w:t>
            </w:r>
            <w:r w:rsidRPr="00B06544">
              <w:br/>
              <w:t>Активируется после 3 минут денатурации при 95°С. ДНК-полимераза предназначена для проведения классической и реал-тайм ПЦР в амплификаторах с горячим стартом. Активируется после 3 минут денатурации при 95С. Высокоспецифичный, чувствительный фермент, активность 1 мкл полимеразы равен на 5 единиц U.</w:t>
            </w:r>
            <w:r w:rsidRPr="00B06544">
              <w:br/>
            </w:r>
            <w:r w:rsidRPr="00B06544">
              <w:rPr>
                <w:b/>
              </w:rPr>
              <w:t>Требования к техническим характеристикам:</w:t>
            </w:r>
            <w:r w:rsidRPr="00B06544">
              <w:t xml:space="preserve"> </w:t>
            </w:r>
            <w:r w:rsidRPr="00B06544">
              <w:br/>
              <w:t>iTaq DNA полимераза – hot - start полимераза инактивированная антителами.</w:t>
            </w:r>
            <w:r w:rsidRPr="00B06544">
              <w:br/>
            </w:r>
            <w:r w:rsidRPr="00B06544">
              <w:rPr>
                <w:b/>
              </w:rPr>
              <w:t>Область применения:</w:t>
            </w:r>
            <w:r w:rsidRPr="00B06544">
              <w:t xml:space="preserve"> </w:t>
            </w:r>
          </w:p>
          <w:p w:rsidR="00A47700" w:rsidRPr="00B06544" w:rsidRDefault="00A47700" w:rsidP="00A47700">
            <w:pPr>
              <w:pStyle w:val="a5"/>
            </w:pPr>
            <w:r w:rsidRPr="00B06544">
              <w:t>HLA-типирование.</w:t>
            </w:r>
            <w:r w:rsidRPr="00B06544">
              <w:br/>
            </w:r>
            <w:r w:rsidRPr="00B06544">
              <w:rPr>
                <w:b/>
              </w:rPr>
              <w:t>Требования к комплектации:</w:t>
            </w:r>
            <w:r w:rsidRPr="00B06544">
              <w:br/>
              <w:t>Наб</w:t>
            </w:r>
            <w:r>
              <w:t>ор состоит из 1</w:t>
            </w:r>
            <w:r w:rsidRPr="00B06544">
              <w:t xml:space="preserve">0 микропробирок </w:t>
            </w:r>
            <w:r>
              <w:t>содержащий 10</w:t>
            </w:r>
            <w:r w:rsidRPr="00B06544">
              <w:t>0 мкл полимеразы с инструкцией к применению.</w:t>
            </w:r>
            <w:r w:rsidRPr="00B06544">
              <w:br/>
            </w:r>
            <w:r w:rsidRPr="00B06544">
              <w:rPr>
                <w:b/>
              </w:rPr>
              <w:t>Требования к эксплуатационным характеристикам:</w:t>
            </w:r>
            <w:r w:rsidRPr="00B06544">
              <w:br/>
              <w:t>Хранится и транспортируется при температуре минус 20°С.</w:t>
            </w:r>
          </w:p>
          <w:p w:rsidR="00590E1C" w:rsidRPr="00D93D7A" w:rsidRDefault="00590E1C" w:rsidP="00F1506B">
            <w:pPr>
              <w:pStyle w:val="a5"/>
            </w:pPr>
          </w:p>
        </w:tc>
      </w:tr>
      <w:tr w:rsidR="0010644D" w:rsidRPr="00363B36" w:rsidTr="008055FE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10644D" w:rsidRDefault="00A47700" w:rsidP="0010644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44D" w:rsidRPr="0010644D" w:rsidRDefault="0010644D" w:rsidP="0010644D">
            <w:pPr>
              <w:rPr>
                <w:rFonts w:ascii="Times New Roman" w:hAnsi="Times New Roman"/>
              </w:rPr>
            </w:pPr>
            <w:r w:rsidRPr="0010644D">
              <w:rPr>
                <w:rFonts w:ascii="Times New Roman" w:hAnsi="Times New Roman"/>
              </w:rPr>
              <w:t xml:space="preserve">Набор реагентов и контролей для проведения иммуноферментного анализа на наличие антигена ВИЧ -1 и антител к ВИЧ- 1,2 (96 тестов)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44D" w:rsidRPr="0010644D" w:rsidRDefault="0010644D" w:rsidP="00106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644D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44D" w:rsidRPr="0010644D" w:rsidRDefault="0010644D" w:rsidP="0010644D">
            <w:pPr>
              <w:jc w:val="center"/>
              <w:rPr>
                <w:rFonts w:ascii="Times New Roman" w:hAnsi="Times New Roman"/>
              </w:rPr>
            </w:pPr>
            <w:r w:rsidRPr="0010644D">
              <w:rPr>
                <w:rFonts w:ascii="Times New Roman" w:hAnsi="Times New Roman"/>
              </w:rPr>
              <w:t xml:space="preserve">8,0  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10644D" w:rsidRDefault="0010644D" w:rsidP="0010644D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0644D">
              <w:rPr>
                <w:rFonts w:ascii="Times New Roman" w:hAnsi="Times New Roman"/>
                <w:b/>
                <w:bCs/>
                <w:color w:val="000000"/>
              </w:rPr>
              <w:t>Область назначения:</w:t>
            </w:r>
            <w:r w:rsidRPr="0010644D">
              <w:rPr>
                <w:rFonts w:ascii="Times New Roman" w:hAnsi="Times New Roman"/>
                <w:color w:val="000000"/>
              </w:rPr>
              <w:t xml:space="preserve"> лабораторная диагностика. </w:t>
            </w:r>
            <w:r w:rsidRPr="0010644D">
              <w:rPr>
                <w:rFonts w:ascii="Times New Roman" w:hAnsi="Times New Roman"/>
                <w:b/>
                <w:bCs/>
                <w:color w:val="000000"/>
              </w:rPr>
              <w:t>Функциональные характеристики:</w:t>
            </w:r>
            <w:r w:rsidRPr="0010644D">
              <w:rPr>
                <w:rFonts w:ascii="Times New Roman" w:hAnsi="Times New Roman"/>
                <w:color w:val="000000"/>
              </w:rPr>
              <w:t xml:space="preserve"> набор реагентов для иммуноферментного анализа для качественного выявления ВИЧ антигена p-24 и антител к ВИЧ1 (включая группы М и О) и ВИЧ-2 в человеческой сыворотке или плазме. </w:t>
            </w:r>
            <w:r w:rsidRPr="0010644D">
              <w:rPr>
                <w:rFonts w:ascii="Times New Roman" w:hAnsi="Times New Roman"/>
                <w:b/>
                <w:bCs/>
                <w:color w:val="000000"/>
              </w:rPr>
              <w:t>Технические характеристики:</w:t>
            </w:r>
            <w:r w:rsidRPr="0010644D">
              <w:rPr>
                <w:rFonts w:ascii="Times New Roman" w:hAnsi="Times New Roman"/>
                <w:color w:val="000000"/>
              </w:rPr>
              <w:t xml:space="preserve"> Набор реагентов предназначен для диагностики ВИЧ-инфекции. Состав набора: Микропланшет - 12 стрипов по 8 лунок, сорбированный смесью моноклональных АТ к p24 ВИЧ1 (мышиными) и очищенных ВИЧ1 и ВИЧ2 антигенов 12х8 стрипов. Промывочный раствор (концентрат 20х) - трис NaCl буфер рН 7.4. Отрицательный контрольный образец - плазма крови человека, инактивированная прогреванием, не содержащая HBs Ag, р -24 антиген ВИЧ, анти-ВИЧ1, анти-ВИЧ1 группа 0, анти-ВИЧ2 и анти-HCV. Консервант: азид натрия &lt;0,1%. Положительный контрольный образец на ВИЧ антитела контрольный образец - плазма </w:t>
            </w:r>
            <w:r w:rsidRPr="0010644D">
              <w:rPr>
                <w:rFonts w:ascii="Times New Roman" w:hAnsi="Times New Roman"/>
                <w:color w:val="000000"/>
              </w:rPr>
              <w:lastRenderedPageBreak/>
              <w:t>крови человека, инактивированная нагреванием, содержащая анти-ВИЧ и не содержащая ВИЧ и HBs антигенов и анти-ВГС антител, разведенная в синтетическом растворителе. Консервант: ProClin 300 &lt;0,1%. Контрольный образец ВИЧ-1 антигена - очищенный ВИЧ1 антиген, обработанный детергентом в синтетическом растворителе и инактивированный прогреванием. Консервант: ProClin300 &lt;0,1%. Коньюгат 1 - биотинилированные поликлональные АТ к р24 ВИЧ 1 (овечьи) желто-зеленого цвета. Консервант: ProClin 300 0.5%. Коньюгат 2 - очищенные и лиофилизированные антигены ВИЧ-1 и ВИЧ-2, конъюгированные с пероксидазой и стрептавидином. Раствор для разведения коньюгата 2 на фосфатном буферном растворе с красителем красного цвета, консервант: ProClinTM 300 0.5%. Субстратный раствор - раствор цитрата и ацетата натрия рН 4.0, содержащий перекись водорода H2O2 (0,015%) и диметилсульфоксид (ДМСО) (4%). Хромоген раствор, содержащий тетраметилбензидин (ТМБ). Стоп-раствор - 1N раствор серной кислот.</w:t>
            </w:r>
            <w:r w:rsidRPr="0010644D">
              <w:rPr>
                <w:rFonts w:ascii="Times New Roman" w:hAnsi="Times New Roman"/>
                <w:b/>
                <w:bCs/>
                <w:color w:val="000000"/>
              </w:rPr>
              <w:t xml:space="preserve"> Эксплуатационные характеристики:</w:t>
            </w:r>
            <w:r w:rsidRPr="0010644D">
              <w:rPr>
                <w:rFonts w:ascii="Times New Roman" w:hAnsi="Times New Roman"/>
                <w:color w:val="000000"/>
              </w:rPr>
              <w:t xml:space="preserve"> для ручного и автоматического проведения ИФА. </w:t>
            </w:r>
            <w:r w:rsidRPr="0010644D">
              <w:rPr>
                <w:rFonts w:ascii="Times New Roman" w:hAnsi="Times New Roman"/>
                <w:b/>
                <w:bCs/>
                <w:color w:val="000000"/>
              </w:rPr>
              <w:t>Требования к комплектации:</w:t>
            </w:r>
            <w:r w:rsidRPr="0010644D">
              <w:rPr>
                <w:rFonts w:ascii="Times New Roman" w:hAnsi="Times New Roman"/>
                <w:color w:val="000000"/>
              </w:rPr>
              <w:t xml:space="preserve"> Микропланшет – 1шт., Промывочный раствор (концентрат 20х) – 1 флакон, 70 мл, Отрицательный контрольный образец – 1 флакон, 2,5 мл. Положительный контрольный образец на ВИЧ антитела – 1 флакон, 2,5 мл, Контрольный образец ВИЧ-1 антигена – 1 флакон, 8 мл, Коньюгат 1 – 1 флакон, 10 мл, Коньюгат 2 – 1 флакон, 60 мл. Раствор для разведения коньюгата 2 – 1 флакон, 12,5 мл. Субстратный раствор – 1 флакон, 60 мл. Хромоген – 1 флакон, 5 мл. Стоп-раствор – 1 флакон, 28 мл. Инструкция по применению – 1 шт. (на казахском и русском языках). </w:t>
            </w:r>
            <w:r w:rsidRPr="0010644D">
              <w:rPr>
                <w:rFonts w:ascii="Times New Roman" w:hAnsi="Times New Roman"/>
                <w:b/>
                <w:bCs/>
                <w:color w:val="000000"/>
              </w:rPr>
              <w:t>Требования к условиям хранения:</w:t>
            </w:r>
            <w:r w:rsidRPr="0010644D">
              <w:rPr>
                <w:rFonts w:ascii="Times New Roman" w:hAnsi="Times New Roman"/>
                <w:color w:val="000000"/>
              </w:rPr>
              <w:t xml:space="preserve"> Температура хранения, транспортирования реагента с соблюдением Холодовой цепи+2 - +8°С.</w:t>
            </w:r>
          </w:p>
          <w:p w:rsidR="0010644D" w:rsidRPr="0010644D" w:rsidRDefault="0010644D" w:rsidP="0010644D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7C5DB2" w:rsidRDefault="007C5DB2" w:rsidP="00B50426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0644D" w:rsidRDefault="0010644D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0426" w:rsidRDefault="00AE4847" w:rsidP="00B504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sectPr w:rsidR="00B50426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ED" w:rsidRDefault="00C764ED" w:rsidP="005F40FB">
      <w:pPr>
        <w:spacing w:after="0" w:line="240" w:lineRule="auto"/>
      </w:pPr>
      <w:r>
        <w:separator/>
      </w:r>
    </w:p>
  </w:endnote>
  <w:endnote w:type="continuationSeparator" w:id="0">
    <w:p w:rsidR="00C764ED" w:rsidRDefault="00C764ED" w:rsidP="005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ED" w:rsidRDefault="00C764ED" w:rsidP="005F40FB">
      <w:pPr>
        <w:spacing w:after="0" w:line="240" w:lineRule="auto"/>
      </w:pPr>
      <w:r>
        <w:separator/>
      </w:r>
    </w:p>
  </w:footnote>
  <w:footnote w:type="continuationSeparator" w:id="0">
    <w:p w:rsidR="00C764ED" w:rsidRDefault="00C764ED" w:rsidP="005F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3FD"/>
    <w:multiLevelType w:val="hybridMultilevel"/>
    <w:tmpl w:val="F578A8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E11"/>
    <w:multiLevelType w:val="hybridMultilevel"/>
    <w:tmpl w:val="593A8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57DA5"/>
    <w:multiLevelType w:val="hybridMultilevel"/>
    <w:tmpl w:val="13D2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1F52"/>
    <w:multiLevelType w:val="hybridMultilevel"/>
    <w:tmpl w:val="87042D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A5CF2"/>
    <w:multiLevelType w:val="hybridMultilevel"/>
    <w:tmpl w:val="F476F5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21"/>
  </w:num>
  <w:num w:numId="5">
    <w:abstractNumId w:val="4"/>
  </w:num>
  <w:num w:numId="6">
    <w:abstractNumId w:val="7"/>
  </w:num>
  <w:num w:numId="7">
    <w:abstractNumId w:val="25"/>
  </w:num>
  <w:num w:numId="8">
    <w:abstractNumId w:val="24"/>
  </w:num>
  <w:num w:numId="9">
    <w:abstractNumId w:val="5"/>
  </w:num>
  <w:num w:numId="10">
    <w:abstractNumId w:val="22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28"/>
  </w:num>
  <w:num w:numId="16">
    <w:abstractNumId w:val="23"/>
  </w:num>
  <w:num w:numId="17">
    <w:abstractNumId w:val="19"/>
  </w:num>
  <w:num w:numId="18">
    <w:abstractNumId w:val="13"/>
  </w:num>
  <w:num w:numId="19">
    <w:abstractNumId w:val="17"/>
  </w:num>
  <w:num w:numId="20">
    <w:abstractNumId w:val="2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2"/>
  </w:num>
  <w:num w:numId="39">
    <w:abstractNumId w:val="2"/>
  </w:num>
  <w:num w:numId="40">
    <w:abstractNumId w:val="16"/>
  </w:num>
  <w:num w:numId="41">
    <w:abstractNumId w:val="26"/>
  </w:num>
  <w:num w:numId="42">
    <w:abstractNumId w:val="0"/>
  </w:num>
  <w:num w:numId="43">
    <w:abstractNumId w:val="8"/>
  </w:num>
  <w:num w:numId="44">
    <w:abstractNumId w:val="1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34"/>
    <w:rsid w:val="00000384"/>
    <w:rsid w:val="00000D55"/>
    <w:rsid w:val="00003C65"/>
    <w:rsid w:val="000070B1"/>
    <w:rsid w:val="00016B03"/>
    <w:rsid w:val="00021D33"/>
    <w:rsid w:val="000250D3"/>
    <w:rsid w:val="00026017"/>
    <w:rsid w:val="00031585"/>
    <w:rsid w:val="00056D7B"/>
    <w:rsid w:val="000577D6"/>
    <w:rsid w:val="00065D2A"/>
    <w:rsid w:val="00072E9C"/>
    <w:rsid w:val="00091CFE"/>
    <w:rsid w:val="0009762C"/>
    <w:rsid w:val="000B06A1"/>
    <w:rsid w:val="000B65EB"/>
    <w:rsid w:val="000C13C3"/>
    <w:rsid w:val="000C20FB"/>
    <w:rsid w:val="000C5294"/>
    <w:rsid w:val="000C5FF8"/>
    <w:rsid w:val="000D469E"/>
    <w:rsid w:val="000D575A"/>
    <w:rsid w:val="000E3D7C"/>
    <w:rsid w:val="000F3F8B"/>
    <w:rsid w:val="001016E6"/>
    <w:rsid w:val="0010644D"/>
    <w:rsid w:val="00106D5B"/>
    <w:rsid w:val="00112574"/>
    <w:rsid w:val="0011334A"/>
    <w:rsid w:val="00117F90"/>
    <w:rsid w:val="00120256"/>
    <w:rsid w:val="001248E2"/>
    <w:rsid w:val="00126509"/>
    <w:rsid w:val="0012795A"/>
    <w:rsid w:val="001308DF"/>
    <w:rsid w:val="00130B8A"/>
    <w:rsid w:val="00132A5D"/>
    <w:rsid w:val="00153BEA"/>
    <w:rsid w:val="00156254"/>
    <w:rsid w:val="00162734"/>
    <w:rsid w:val="0017191C"/>
    <w:rsid w:val="001A4504"/>
    <w:rsid w:val="001A60AC"/>
    <w:rsid w:val="001A7EA1"/>
    <w:rsid w:val="001B7409"/>
    <w:rsid w:val="001B78F7"/>
    <w:rsid w:val="001C1216"/>
    <w:rsid w:val="001C504D"/>
    <w:rsid w:val="001C5BD8"/>
    <w:rsid w:val="001C6B5B"/>
    <w:rsid w:val="001D4692"/>
    <w:rsid w:val="001D6C23"/>
    <w:rsid w:val="001F10B9"/>
    <w:rsid w:val="00210BDE"/>
    <w:rsid w:val="002160BB"/>
    <w:rsid w:val="00217823"/>
    <w:rsid w:val="0022144E"/>
    <w:rsid w:val="002452D5"/>
    <w:rsid w:val="00253ECE"/>
    <w:rsid w:val="002621D4"/>
    <w:rsid w:val="0026481E"/>
    <w:rsid w:val="00276B0A"/>
    <w:rsid w:val="00276D3A"/>
    <w:rsid w:val="00281D9F"/>
    <w:rsid w:val="00287160"/>
    <w:rsid w:val="002A3150"/>
    <w:rsid w:val="002A4372"/>
    <w:rsid w:val="002C0DAF"/>
    <w:rsid w:val="002C620E"/>
    <w:rsid w:val="002D1540"/>
    <w:rsid w:val="002D1B06"/>
    <w:rsid w:val="002D2DD4"/>
    <w:rsid w:val="002E53A4"/>
    <w:rsid w:val="002F32F6"/>
    <w:rsid w:val="002F43FD"/>
    <w:rsid w:val="002F6FF8"/>
    <w:rsid w:val="0030153C"/>
    <w:rsid w:val="003061FD"/>
    <w:rsid w:val="00321F3E"/>
    <w:rsid w:val="003342E2"/>
    <w:rsid w:val="003425A6"/>
    <w:rsid w:val="0035541E"/>
    <w:rsid w:val="00363B36"/>
    <w:rsid w:val="0037757C"/>
    <w:rsid w:val="003A695F"/>
    <w:rsid w:val="003B3C88"/>
    <w:rsid w:val="003E07C7"/>
    <w:rsid w:val="003F3091"/>
    <w:rsid w:val="003F31FE"/>
    <w:rsid w:val="00400BC4"/>
    <w:rsid w:val="0041068C"/>
    <w:rsid w:val="004139FE"/>
    <w:rsid w:val="00414D8E"/>
    <w:rsid w:val="00424A49"/>
    <w:rsid w:val="00426321"/>
    <w:rsid w:val="00427092"/>
    <w:rsid w:val="00440AEB"/>
    <w:rsid w:val="00444537"/>
    <w:rsid w:val="00445429"/>
    <w:rsid w:val="004477FA"/>
    <w:rsid w:val="00450A63"/>
    <w:rsid w:val="00464CEB"/>
    <w:rsid w:val="0046753A"/>
    <w:rsid w:val="00477599"/>
    <w:rsid w:val="004A005D"/>
    <w:rsid w:val="004B0278"/>
    <w:rsid w:val="004D6A80"/>
    <w:rsid w:val="004F175E"/>
    <w:rsid w:val="00501735"/>
    <w:rsid w:val="00502FCF"/>
    <w:rsid w:val="005277FA"/>
    <w:rsid w:val="0053026D"/>
    <w:rsid w:val="00532E55"/>
    <w:rsid w:val="00532FBA"/>
    <w:rsid w:val="00533DFC"/>
    <w:rsid w:val="00536B54"/>
    <w:rsid w:val="0054441F"/>
    <w:rsid w:val="005473B9"/>
    <w:rsid w:val="005533CA"/>
    <w:rsid w:val="0055460C"/>
    <w:rsid w:val="00555048"/>
    <w:rsid w:val="005553B7"/>
    <w:rsid w:val="00560C3D"/>
    <w:rsid w:val="00561F3B"/>
    <w:rsid w:val="00567531"/>
    <w:rsid w:val="00576393"/>
    <w:rsid w:val="00576DC2"/>
    <w:rsid w:val="00581077"/>
    <w:rsid w:val="00581C1F"/>
    <w:rsid w:val="00586CBA"/>
    <w:rsid w:val="005873C8"/>
    <w:rsid w:val="00590E1C"/>
    <w:rsid w:val="005911ED"/>
    <w:rsid w:val="005B0570"/>
    <w:rsid w:val="005D5E48"/>
    <w:rsid w:val="005F40FB"/>
    <w:rsid w:val="005F54D8"/>
    <w:rsid w:val="006105B2"/>
    <w:rsid w:val="00617868"/>
    <w:rsid w:val="00621AC4"/>
    <w:rsid w:val="00625DAE"/>
    <w:rsid w:val="0062704B"/>
    <w:rsid w:val="00642B1F"/>
    <w:rsid w:val="006444AA"/>
    <w:rsid w:val="006879C1"/>
    <w:rsid w:val="0069244F"/>
    <w:rsid w:val="006A7F6A"/>
    <w:rsid w:val="006B252F"/>
    <w:rsid w:val="006D1DC7"/>
    <w:rsid w:val="006F1997"/>
    <w:rsid w:val="006F58D2"/>
    <w:rsid w:val="00700494"/>
    <w:rsid w:val="0071760A"/>
    <w:rsid w:val="007552D6"/>
    <w:rsid w:val="00755449"/>
    <w:rsid w:val="00756C71"/>
    <w:rsid w:val="00757287"/>
    <w:rsid w:val="007638FD"/>
    <w:rsid w:val="00766D64"/>
    <w:rsid w:val="0077014D"/>
    <w:rsid w:val="00774375"/>
    <w:rsid w:val="007771D0"/>
    <w:rsid w:val="00777C46"/>
    <w:rsid w:val="00780249"/>
    <w:rsid w:val="00791AC8"/>
    <w:rsid w:val="0079498C"/>
    <w:rsid w:val="007B3DDB"/>
    <w:rsid w:val="007B5893"/>
    <w:rsid w:val="007B761B"/>
    <w:rsid w:val="007C1733"/>
    <w:rsid w:val="007C40FF"/>
    <w:rsid w:val="007C5DB2"/>
    <w:rsid w:val="007D3B5A"/>
    <w:rsid w:val="007E3607"/>
    <w:rsid w:val="007F2CA6"/>
    <w:rsid w:val="007F43A3"/>
    <w:rsid w:val="007F5485"/>
    <w:rsid w:val="00801D8C"/>
    <w:rsid w:val="008050A9"/>
    <w:rsid w:val="008055FE"/>
    <w:rsid w:val="008079DB"/>
    <w:rsid w:val="008106FD"/>
    <w:rsid w:val="00825BAE"/>
    <w:rsid w:val="0082761F"/>
    <w:rsid w:val="00831510"/>
    <w:rsid w:val="00847C7B"/>
    <w:rsid w:val="0086403B"/>
    <w:rsid w:val="0087475A"/>
    <w:rsid w:val="00877228"/>
    <w:rsid w:val="00877432"/>
    <w:rsid w:val="0089475C"/>
    <w:rsid w:val="00895CCD"/>
    <w:rsid w:val="008A05E4"/>
    <w:rsid w:val="008B3DE6"/>
    <w:rsid w:val="008B4C10"/>
    <w:rsid w:val="008C6551"/>
    <w:rsid w:val="008D4B19"/>
    <w:rsid w:val="008E0C7D"/>
    <w:rsid w:val="008E20E4"/>
    <w:rsid w:val="00900036"/>
    <w:rsid w:val="00904938"/>
    <w:rsid w:val="00926A0A"/>
    <w:rsid w:val="00927225"/>
    <w:rsid w:val="00927677"/>
    <w:rsid w:val="00940CAF"/>
    <w:rsid w:val="00941295"/>
    <w:rsid w:val="00941FAE"/>
    <w:rsid w:val="0094323E"/>
    <w:rsid w:val="0095091C"/>
    <w:rsid w:val="009552EB"/>
    <w:rsid w:val="00960536"/>
    <w:rsid w:val="00990B83"/>
    <w:rsid w:val="00991991"/>
    <w:rsid w:val="00991E2B"/>
    <w:rsid w:val="009B47D3"/>
    <w:rsid w:val="009C1184"/>
    <w:rsid w:val="009D072A"/>
    <w:rsid w:val="009E2047"/>
    <w:rsid w:val="009E33F9"/>
    <w:rsid w:val="009E5CA6"/>
    <w:rsid w:val="009F5586"/>
    <w:rsid w:val="00A02DF0"/>
    <w:rsid w:val="00A0618B"/>
    <w:rsid w:val="00A06645"/>
    <w:rsid w:val="00A068D7"/>
    <w:rsid w:val="00A152BD"/>
    <w:rsid w:val="00A20B15"/>
    <w:rsid w:val="00A43107"/>
    <w:rsid w:val="00A43C74"/>
    <w:rsid w:val="00A47700"/>
    <w:rsid w:val="00A76874"/>
    <w:rsid w:val="00A8651A"/>
    <w:rsid w:val="00A92BF3"/>
    <w:rsid w:val="00A95B92"/>
    <w:rsid w:val="00AA04B5"/>
    <w:rsid w:val="00AA4AAF"/>
    <w:rsid w:val="00AB0DDD"/>
    <w:rsid w:val="00AC2388"/>
    <w:rsid w:val="00AC6717"/>
    <w:rsid w:val="00AD19A1"/>
    <w:rsid w:val="00AE4847"/>
    <w:rsid w:val="00AE7034"/>
    <w:rsid w:val="00AF545D"/>
    <w:rsid w:val="00B06E59"/>
    <w:rsid w:val="00B10A4D"/>
    <w:rsid w:val="00B1761F"/>
    <w:rsid w:val="00B3033E"/>
    <w:rsid w:val="00B318B2"/>
    <w:rsid w:val="00B42883"/>
    <w:rsid w:val="00B42FF4"/>
    <w:rsid w:val="00B444D1"/>
    <w:rsid w:val="00B47CA8"/>
    <w:rsid w:val="00B50426"/>
    <w:rsid w:val="00B53AB3"/>
    <w:rsid w:val="00B57980"/>
    <w:rsid w:val="00B702E9"/>
    <w:rsid w:val="00B73911"/>
    <w:rsid w:val="00B76861"/>
    <w:rsid w:val="00B81372"/>
    <w:rsid w:val="00B820D8"/>
    <w:rsid w:val="00B870BA"/>
    <w:rsid w:val="00BA780E"/>
    <w:rsid w:val="00BC5B90"/>
    <w:rsid w:val="00BC6F07"/>
    <w:rsid w:val="00BC7B3C"/>
    <w:rsid w:val="00BD29B1"/>
    <w:rsid w:val="00BD555A"/>
    <w:rsid w:val="00BD6D40"/>
    <w:rsid w:val="00C01768"/>
    <w:rsid w:val="00C072B3"/>
    <w:rsid w:val="00C57AEB"/>
    <w:rsid w:val="00C748F0"/>
    <w:rsid w:val="00C74E52"/>
    <w:rsid w:val="00C764ED"/>
    <w:rsid w:val="00C9258F"/>
    <w:rsid w:val="00C96D4F"/>
    <w:rsid w:val="00CA14F7"/>
    <w:rsid w:val="00CB0152"/>
    <w:rsid w:val="00CB65A6"/>
    <w:rsid w:val="00CC427C"/>
    <w:rsid w:val="00D02BFC"/>
    <w:rsid w:val="00D02F0B"/>
    <w:rsid w:val="00D066EB"/>
    <w:rsid w:val="00D11A14"/>
    <w:rsid w:val="00D36F57"/>
    <w:rsid w:val="00D41DEB"/>
    <w:rsid w:val="00D6178D"/>
    <w:rsid w:val="00D80FFE"/>
    <w:rsid w:val="00D863DE"/>
    <w:rsid w:val="00D93D7A"/>
    <w:rsid w:val="00DA7124"/>
    <w:rsid w:val="00DB659D"/>
    <w:rsid w:val="00DC2764"/>
    <w:rsid w:val="00DD10E5"/>
    <w:rsid w:val="00DD3EDA"/>
    <w:rsid w:val="00DE60F1"/>
    <w:rsid w:val="00DE62C7"/>
    <w:rsid w:val="00E00C16"/>
    <w:rsid w:val="00E14B95"/>
    <w:rsid w:val="00E32E88"/>
    <w:rsid w:val="00E35517"/>
    <w:rsid w:val="00E426FC"/>
    <w:rsid w:val="00E43E61"/>
    <w:rsid w:val="00E53CBA"/>
    <w:rsid w:val="00E568DC"/>
    <w:rsid w:val="00E72AB1"/>
    <w:rsid w:val="00E83608"/>
    <w:rsid w:val="00E94650"/>
    <w:rsid w:val="00EA0368"/>
    <w:rsid w:val="00EA1632"/>
    <w:rsid w:val="00EA41B6"/>
    <w:rsid w:val="00EA4284"/>
    <w:rsid w:val="00EA6EF7"/>
    <w:rsid w:val="00EB24C7"/>
    <w:rsid w:val="00EE14AF"/>
    <w:rsid w:val="00EE4635"/>
    <w:rsid w:val="00EF256F"/>
    <w:rsid w:val="00F11188"/>
    <w:rsid w:val="00F1506B"/>
    <w:rsid w:val="00F21B2B"/>
    <w:rsid w:val="00F279D3"/>
    <w:rsid w:val="00F528B8"/>
    <w:rsid w:val="00F54219"/>
    <w:rsid w:val="00F60941"/>
    <w:rsid w:val="00F6097A"/>
    <w:rsid w:val="00F71785"/>
    <w:rsid w:val="00F7429B"/>
    <w:rsid w:val="00F77C69"/>
    <w:rsid w:val="00F85F84"/>
    <w:rsid w:val="00F87F5A"/>
    <w:rsid w:val="00FA28D9"/>
    <w:rsid w:val="00FA309C"/>
    <w:rsid w:val="00FB2A06"/>
    <w:rsid w:val="00FB3B78"/>
    <w:rsid w:val="00FB3F16"/>
    <w:rsid w:val="00FB5AA4"/>
    <w:rsid w:val="00FC006A"/>
    <w:rsid w:val="00FC5036"/>
    <w:rsid w:val="00FD74D9"/>
    <w:rsid w:val="00FE2B3C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5D6A9-646F-484A-9995-D62CFF2F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0FB"/>
  </w:style>
  <w:style w:type="paragraph" w:styleId="aa">
    <w:name w:val="footer"/>
    <w:basedOn w:val="a"/>
    <w:link w:val="ab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0FB"/>
  </w:style>
  <w:style w:type="character" w:customStyle="1" w:styleId="fontstyle01">
    <w:name w:val="fontstyle01"/>
    <w:rsid w:val="008E0C7D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FA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28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d">
    <w:basedOn w:val="a"/>
    <w:next w:val="ae"/>
    <w:link w:val="af"/>
    <w:qFormat/>
    <w:rsid w:val="00FC006A"/>
    <w:pPr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character" w:customStyle="1" w:styleId="af">
    <w:name w:val="Название Знак"/>
    <w:link w:val="ad"/>
    <w:rsid w:val="00FC006A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e">
    <w:name w:val="Title"/>
    <w:basedOn w:val="a"/>
    <w:next w:val="a"/>
    <w:link w:val="10"/>
    <w:uiPriority w:val="10"/>
    <w:qFormat/>
    <w:rsid w:val="00FC0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e"/>
    <w:uiPriority w:val="10"/>
    <w:rsid w:val="00FC00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57DE-F223-4D1A-9CCE-6F4A7C9D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Жомарт Сулубеков</cp:lastModifiedBy>
  <cp:revision>5</cp:revision>
  <cp:lastPrinted>2024-03-07T05:00:00Z</cp:lastPrinted>
  <dcterms:created xsi:type="dcterms:W3CDTF">2024-03-07T05:01:00Z</dcterms:created>
  <dcterms:modified xsi:type="dcterms:W3CDTF">2024-04-08T05:02:00Z</dcterms:modified>
</cp:coreProperties>
</file>