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00" w:right="747" w:firstLine="0"/>
        <w:jc w:val="left"/>
        <w:rPr>
          <w:b/>
          <w:sz w:val="28"/>
        </w:rPr>
      </w:pPr>
      <w:r>
        <w:rPr>
          <w:b/>
          <w:w w:val="95"/>
          <w:sz w:val="28"/>
        </w:rPr>
        <w:t>Об утверждении Положения об организациях здравоохранения, осуществляющих </w:t>
      </w:r>
      <w:r>
        <w:rPr>
          <w:b/>
          <w:sz w:val="28"/>
        </w:rPr>
        <w:t>деятельность в сфере службы крови</w:t>
      </w:r>
    </w:p>
    <w:p>
      <w:pPr>
        <w:pStyle w:val="BodyText"/>
        <w:spacing w:line="273" w:lineRule="auto" w:before="188"/>
        <w:ind w:right="189"/>
        <w:jc w:val="both"/>
      </w:pPr>
      <w:r>
        <w:rPr/>
        <w:t>Приказ Министра здравоохранения Республики Казахстан от 30 декабря 2011 года № 931. Зарегистрирован в Министерстве юстиции Республики Казахстан 2 февраля 2012 года № 7404.</w:t>
      </w:r>
    </w:p>
    <w:p>
      <w:pPr>
        <w:pStyle w:val="BodyText"/>
        <w:spacing w:line="273" w:lineRule="auto" w:before="2"/>
        <w:ind w:right="186" w:firstLine="493"/>
        <w:jc w:val="both"/>
      </w:pPr>
      <w:r>
        <w:rPr/>
        <w:t>В соответствии со статьи 32 Кодекса Республики Казахстан "О здоровье народа и системе здравоохранения" </w:t>
      </w:r>
      <w:r>
        <w:rPr>
          <w:b/>
        </w:rPr>
        <w:t>ПРИКАЗЫВАЮ</w:t>
      </w:r>
      <w:r>
        <w:rPr/>
        <w:t>: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371" w:val="left" w:leader="none"/>
        </w:tabs>
        <w:spacing w:line="240" w:lineRule="auto" w:before="0" w:after="0"/>
        <w:ind w:left="1370" w:right="0" w:hanging="370"/>
        <w:jc w:val="left"/>
        <w:rPr>
          <w:sz w:val="28"/>
        </w:rPr>
      </w:pPr>
      <w:r>
        <w:rPr>
          <w:spacing w:val="3"/>
          <w:sz w:val="28"/>
        </w:rPr>
        <w:t>Утвердить</w:t>
      </w:r>
      <w:r>
        <w:rPr>
          <w:spacing w:val="37"/>
          <w:sz w:val="28"/>
        </w:rPr>
        <w:t> </w:t>
      </w:r>
      <w:r>
        <w:rPr>
          <w:sz w:val="28"/>
        </w:rPr>
        <w:t>прилагаемое</w:t>
      </w:r>
    </w:p>
    <w:p>
      <w:pPr>
        <w:pStyle w:val="BodyText"/>
        <w:spacing w:before="0"/>
        <w:ind w:left="116"/>
      </w:pPr>
      <w:r>
        <w:rPr/>
        <w:br w:type="column"/>
      </w:r>
      <w:r>
        <w:rPr/>
        <w:t>Положение</w:t>
      </w:r>
    </w:p>
    <w:p>
      <w:pPr>
        <w:pStyle w:val="BodyText"/>
        <w:spacing w:before="0"/>
        <w:ind w:left="114"/>
      </w:pPr>
      <w:r>
        <w:rPr/>
        <w:br w:type="column"/>
      </w:r>
      <w:r>
        <w:rPr/>
        <w:t>об организациях здравоохранения,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4368" w:space="40"/>
            <w:col w:w="1514" w:space="39"/>
            <w:col w:w="4799"/>
          </w:cols>
        </w:sectPr>
      </w:pPr>
    </w:p>
    <w:p>
      <w:pPr>
        <w:pStyle w:val="BodyText"/>
        <w:spacing w:before="46"/>
      </w:pPr>
      <w:r>
        <w:rPr/>
        <w:t>осуществляющих деятельность в сфере службы крови.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</w:tabs>
        <w:spacing w:line="273" w:lineRule="auto" w:before="46" w:after="0"/>
        <w:ind w:left="100" w:right="102" w:firstLine="424"/>
        <w:jc w:val="left"/>
        <w:rPr>
          <w:sz w:val="28"/>
        </w:rPr>
      </w:pPr>
      <w:r>
        <w:rPr>
          <w:sz w:val="28"/>
        </w:rPr>
        <w:t>Департаменту организации медицинской помощи Министерства</w:t>
      </w:r>
      <w:r>
        <w:rPr>
          <w:spacing w:val="-38"/>
          <w:sz w:val="28"/>
        </w:rPr>
        <w:t> </w:t>
      </w:r>
      <w:r>
        <w:rPr>
          <w:sz w:val="28"/>
        </w:rPr>
        <w:t>здравоохранения Республики Казахстан (Тулегалиева А.Г.) обеспечить государственную регистрацию настоящего приказа в Министерстве юстиции Республики</w:t>
      </w:r>
      <w:r>
        <w:rPr>
          <w:spacing w:val="-14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73" w:lineRule="auto" w:before="1" w:after="0"/>
        <w:ind w:left="100" w:right="190" w:firstLine="522"/>
        <w:jc w:val="left"/>
        <w:rPr>
          <w:sz w:val="28"/>
        </w:rPr>
      </w:pPr>
      <w:r>
        <w:rPr>
          <w:sz w:val="28"/>
        </w:rPr>
        <w:t>Департаменту юридической службы и государственных закупок Министерства здравоохранения Республики Казахстан (Тулебаева Г.С.) обеспечить официальное </w:t>
      </w:r>
      <w:r>
        <w:rPr>
          <w:spacing w:val="2"/>
          <w:sz w:val="28"/>
        </w:rPr>
        <w:t>опубликование настоящего приказа после </w:t>
      </w:r>
      <w:r>
        <w:rPr>
          <w:sz w:val="28"/>
        </w:rPr>
        <w:t>его </w:t>
      </w:r>
      <w:r>
        <w:rPr>
          <w:spacing w:val="2"/>
          <w:sz w:val="28"/>
        </w:rPr>
        <w:t>государственной регистрации </w:t>
      </w:r>
      <w:r>
        <w:rPr>
          <w:sz w:val="28"/>
        </w:rPr>
        <w:t>в Министерстве юстиции 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1049" w:val="left" w:leader="none"/>
        </w:tabs>
        <w:spacing w:line="273" w:lineRule="auto" w:before="2" w:after="0"/>
        <w:ind w:left="100" w:right="209" w:firstLine="629"/>
        <w:jc w:val="left"/>
        <w:rPr>
          <w:sz w:val="28"/>
        </w:rPr>
      </w:pPr>
      <w:r>
        <w:rPr>
          <w:sz w:val="28"/>
        </w:rPr>
        <w:t>Контроль за исполнением настоящего приказа возложить на Вице-министра здравоохранения Республики Казахстан Байжунусова</w:t>
      </w:r>
      <w:r>
        <w:rPr>
          <w:spacing w:val="-8"/>
          <w:sz w:val="28"/>
        </w:rPr>
        <w:t> </w:t>
      </w:r>
      <w:r>
        <w:rPr>
          <w:sz w:val="28"/>
        </w:rPr>
        <w:t>Э.А.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73" w:lineRule="auto" w:before="0" w:after="0"/>
        <w:ind w:left="100" w:right="191" w:firstLine="498"/>
        <w:jc w:val="left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> </w:t>
      </w:r>
      <w:r>
        <w:rPr>
          <w:sz w:val="28"/>
        </w:rPr>
        <w:t>опубликования.</w:t>
      </w:r>
    </w:p>
    <w:p>
      <w:pPr>
        <w:tabs>
          <w:tab w:pos="3651" w:val="left" w:leader="none"/>
        </w:tabs>
        <w:spacing w:before="31"/>
        <w:ind w:left="135" w:right="0" w:firstLine="0"/>
        <w:jc w:val="left"/>
        <w:rPr>
          <w:sz w:val="20"/>
        </w:rPr>
      </w:pPr>
      <w:r>
        <w:rPr>
          <w:sz w:val="20"/>
        </w:rPr>
        <w:t>Министр</w:t>
        <w:tab/>
        <w:t>С.</w:t>
      </w:r>
      <w:r>
        <w:rPr>
          <w:spacing w:val="-2"/>
          <w:sz w:val="20"/>
        </w:rPr>
        <w:t> </w:t>
      </w:r>
      <w:r>
        <w:rPr>
          <w:sz w:val="20"/>
        </w:rPr>
        <w:t>Каирбекова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33"/>
        </w:rPr>
      </w:pPr>
    </w:p>
    <w:p>
      <w:pPr>
        <w:pStyle w:val="Heading1"/>
        <w:spacing w:before="1"/>
        <w:ind w:left="100" w:firstLine="0"/>
      </w:pPr>
      <w:r>
        <w:rPr/>
        <w:t>Положение</w:t>
      </w:r>
    </w:p>
    <w:p>
      <w:pPr>
        <w:spacing w:before="59"/>
        <w:ind w:left="100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об организациях здравоохранения,</w:t>
      </w:r>
    </w:p>
    <w:p>
      <w:pPr>
        <w:pStyle w:val="BodyText"/>
        <w:spacing w:before="3"/>
        <w:ind w:left="0"/>
        <w:rPr>
          <w:b/>
          <w:sz w:val="19"/>
        </w:rPr>
      </w:pPr>
      <w:r>
        <w:rPr/>
        <w:br w:type="column"/>
      </w:r>
      <w:r>
        <w:rPr>
          <w:b/>
          <w:sz w:val="19"/>
        </w:rPr>
      </w:r>
    </w:p>
    <w:p>
      <w:pPr>
        <w:spacing w:line="273" w:lineRule="auto" w:before="0"/>
        <w:ind w:left="227" w:right="1912" w:firstLine="0"/>
        <w:jc w:val="center"/>
        <w:rPr>
          <w:sz w:val="20"/>
        </w:rPr>
      </w:pPr>
      <w:r>
        <w:rPr>
          <w:sz w:val="20"/>
        </w:rPr>
        <w:t>Утверждено приказом Министра здравоохранения Республики Казахстан</w:t>
      </w:r>
    </w:p>
    <w:p>
      <w:pPr>
        <w:spacing w:before="3"/>
        <w:ind w:left="81" w:right="1770" w:firstLine="0"/>
        <w:jc w:val="center"/>
        <w:rPr>
          <w:sz w:val="20"/>
        </w:rPr>
      </w:pPr>
      <w:r>
        <w:rPr>
          <w:sz w:val="20"/>
        </w:rPr>
        <w:t>от 30 декабря 2011 года № 931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4701" w:space="1547"/>
            <w:col w:w="4512"/>
          </w:cols>
        </w:sectPr>
      </w:pPr>
    </w:p>
    <w:p>
      <w:pPr>
        <w:pStyle w:val="Heading1"/>
        <w:ind w:left="100" w:firstLine="0"/>
      </w:pPr>
      <w:r>
        <w:rPr/>
        <w:t>осуществляющих деятельность в сфере службы крови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59" w:after="0"/>
        <w:ind w:left="407" w:right="0" w:hanging="308"/>
        <w:jc w:val="left"/>
        <w:rPr>
          <w:b/>
          <w:sz w:val="30"/>
        </w:rPr>
      </w:pPr>
      <w:r>
        <w:rPr>
          <w:b/>
          <w:sz w:val="30"/>
        </w:rPr>
        <w:t>Общие положения</w:t>
      </w:r>
    </w:p>
    <w:p>
      <w:pPr>
        <w:pStyle w:val="ListParagraph"/>
        <w:numPr>
          <w:ilvl w:val="1"/>
          <w:numId w:val="2"/>
        </w:numPr>
        <w:tabs>
          <w:tab w:pos="1089" w:val="left" w:leader="none"/>
        </w:tabs>
        <w:spacing w:line="273" w:lineRule="auto" w:before="306" w:after="0"/>
        <w:ind w:left="100" w:right="185" w:firstLine="663"/>
        <w:jc w:val="left"/>
        <w:rPr>
          <w:sz w:val="28"/>
        </w:rPr>
      </w:pPr>
      <w:r>
        <w:rPr>
          <w:sz w:val="28"/>
        </w:rPr>
        <w:t>Настоящее Положение об организациях здравоохранения, осуществляющих деятельность в сфере службы крови (далее - Положение) разработано в соответствии</w:t>
      </w:r>
      <w:r>
        <w:rPr>
          <w:spacing w:val="66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0"/>
      </w:pPr>
      <w:r>
        <w:rPr/>
        <w:t>Кодексом Республики Казахстан "О здоровье народа и системе здравоохранения" и</w:t>
      </w:r>
    </w:p>
    <w:p>
      <w:pPr>
        <w:pStyle w:val="BodyText"/>
        <w:spacing w:line="273" w:lineRule="auto" w:before="46"/>
      </w:pPr>
      <w:r>
        <w:rPr/>
        <w:t>определяет задачи, функции, структуру и категорийность организаций службы крови, а также правовые и организационные основы их деятельности.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2"/>
        </w:numPr>
        <w:tabs>
          <w:tab w:pos="976" w:val="left" w:leader="none"/>
          <w:tab w:pos="1043" w:val="left" w:leader="none"/>
          <w:tab w:pos="2226" w:val="left" w:leader="none"/>
          <w:tab w:pos="3175" w:val="left" w:leader="none"/>
          <w:tab w:pos="4811" w:val="left" w:leader="none"/>
          <w:tab w:pos="5318" w:val="left" w:leader="none"/>
          <w:tab w:pos="7095" w:val="left" w:leader="none"/>
          <w:tab w:pos="8986" w:val="left" w:leader="none"/>
          <w:tab w:pos="9364" w:val="left" w:leader="none"/>
        </w:tabs>
        <w:spacing w:line="273" w:lineRule="auto" w:before="60" w:after="0"/>
        <w:ind w:left="100" w:right="198" w:firstLine="568"/>
        <w:jc w:val="left"/>
        <w:rPr>
          <w:sz w:val="28"/>
        </w:rPr>
      </w:pPr>
      <w:r>
        <w:rPr>
          <w:sz w:val="28"/>
        </w:rPr>
        <w:t>Деятельность организаций здравоохранения, осуществляющих деятельность в </w:t>
      </w:r>
      <w:r>
        <w:rPr>
          <w:spacing w:val="4"/>
          <w:sz w:val="28"/>
        </w:rPr>
        <w:t>сфере</w:t>
        <w:tab/>
        <w:t>службы</w:t>
        <w:tab/>
        <w:t>крови</w:t>
        <w:tab/>
        <w:t>направлена</w:t>
        <w:tab/>
      </w:r>
      <w:r>
        <w:rPr>
          <w:spacing w:val="2"/>
          <w:sz w:val="28"/>
        </w:rPr>
        <w:t>на</w:t>
        <w:tab/>
      </w:r>
      <w:r>
        <w:rPr>
          <w:spacing w:val="4"/>
          <w:sz w:val="28"/>
        </w:rPr>
        <w:t>обеспечение</w:t>
        <w:tab/>
        <w:t>безопасности</w:t>
        <w:tab/>
      </w:r>
      <w:r>
        <w:rPr>
          <w:sz w:val="28"/>
        </w:rPr>
        <w:t>и</w:t>
        <w:tab/>
      </w:r>
      <w:r>
        <w:rPr>
          <w:spacing w:val="4"/>
          <w:sz w:val="28"/>
        </w:rPr>
        <w:t>качества</w:t>
      </w:r>
    </w:p>
    <w:p>
      <w:pPr>
        <w:pStyle w:val="BodyText"/>
      </w:pPr>
      <w:r>
        <w:rPr/>
        <w:t>трансфузионной помощи населению Республики Казахстан на основе принципов</w:t>
      </w:r>
    </w:p>
    <w:p>
      <w:pPr>
        <w:pStyle w:val="BodyText"/>
        <w:spacing w:line="273" w:lineRule="auto" w:before="46"/>
        <w:ind w:right="212"/>
        <w:jc w:val="both"/>
      </w:pPr>
      <w:r>
        <w:rPr/>
        <w:t>централизации на региональном уровне заготовки донорской крови, лабораторных исследований образцов крови доноров на трансфузионные инфекции и обеспечения организаций здравоохранения продуктами крови.</w:t>
      </w:r>
    </w:p>
    <w:p>
      <w:pPr>
        <w:pStyle w:val="ListParagraph"/>
        <w:numPr>
          <w:ilvl w:val="1"/>
          <w:numId w:val="2"/>
        </w:numPr>
        <w:tabs>
          <w:tab w:pos="977" w:val="left" w:leader="none"/>
        </w:tabs>
        <w:spacing w:line="273" w:lineRule="auto" w:before="1" w:after="0"/>
        <w:ind w:left="100" w:right="199" w:firstLine="568"/>
        <w:jc w:val="both"/>
        <w:rPr>
          <w:sz w:val="28"/>
        </w:rPr>
      </w:pPr>
      <w:r>
        <w:rPr>
          <w:sz w:val="28"/>
        </w:rPr>
        <w:t>Работу организаций здравоохранения, осуществляющих деятельность в сфере службы крови, координирует главный внештатный трансфузиолог (республики, области,</w:t>
      </w:r>
      <w:r>
        <w:rPr>
          <w:spacing w:val="-2"/>
          <w:sz w:val="28"/>
        </w:rPr>
        <w:t> </w:t>
      </w:r>
      <w:r>
        <w:rPr>
          <w:sz w:val="28"/>
        </w:rPr>
        <w:t>города).</w:t>
      </w:r>
    </w:p>
    <w:p>
      <w:pPr>
        <w:pStyle w:val="ListParagraph"/>
        <w:numPr>
          <w:ilvl w:val="1"/>
          <w:numId w:val="2"/>
        </w:numPr>
        <w:tabs>
          <w:tab w:pos="917" w:val="left" w:leader="none"/>
        </w:tabs>
        <w:spacing w:line="240" w:lineRule="auto" w:before="1" w:after="0"/>
        <w:ind w:left="916" w:right="0" w:hanging="299"/>
        <w:jc w:val="both"/>
        <w:rPr>
          <w:sz w:val="28"/>
        </w:rPr>
      </w:pPr>
      <w:r>
        <w:rPr>
          <w:sz w:val="28"/>
        </w:rPr>
        <w:t>Организации здравоохранения, осуществляющие деятельность в сфере</w:t>
      </w:r>
      <w:r>
        <w:rPr>
          <w:spacing w:val="32"/>
          <w:sz w:val="28"/>
        </w:rPr>
        <w:t> </w:t>
      </w:r>
      <w:r>
        <w:rPr>
          <w:sz w:val="28"/>
        </w:rPr>
        <w:t>службы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before="46"/>
      </w:pPr>
      <w:r>
        <w:rPr/>
        <w:t>крови, в своей деятельности руководствуются</w:t>
      </w:r>
    </w:p>
    <w:p>
      <w:pPr>
        <w:pStyle w:val="BodyText"/>
        <w:spacing w:before="46"/>
        <w:ind w:left="72"/>
      </w:pPr>
      <w:r>
        <w:rPr/>
        <w:br w:type="column"/>
      </w:r>
      <w:r>
        <w:rPr/>
        <w:t>Конституцией</w:t>
      </w:r>
    </w:p>
    <w:p>
      <w:pPr>
        <w:pStyle w:val="BodyText"/>
        <w:spacing w:before="46"/>
        <w:ind w:left="67"/>
      </w:pPr>
      <w:r>
        <w:rPr/>
        <w:br w:type="column"/>
      </w:r>
      <w:r>
        <w:rPr/>
        <w:t>Республики Казахстан,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5802" w:space="40"/>
            <w:col w:w="1791" w:space="39"/>
            <w:col w:w="3088"/>
          </w:cols>
        </w:sectPr>
      </w:pPr>
    </w:p>
    <w:p>
      <w:pPr>
        <w:pStyle w:val="BodyText"/>
        <w:spacing w:before="45"/>
      </w:pPr>
      <w:r>
        <w:rPr/>
        <w:t>законами</w:t>
      </w:r>
    </w:p>
    <w:p>
      <w:pPr>
        <w:pStyle w:val="BodyText"/>
        <w:tabs>
          <w:tab w:pos="1789" w:val="left" w:leader="none"/>
          <w:tab w:pos="3344" w:val="left" w:leader="none"/>
          <w:tab w:pos="4414" w:val="left" w:leader="none"/>
          <w:tab w:pos="6502" w:val="left" w:leader="none"/>
        </w:tabs>
        <w:spacing w:before="45"/>
      </w:pPr>
      <w:r>
        <w:rPr/>
        <w:br w:type="column"/>
      </w:r>
      <w:r>
        <w:rPr>
          <w:spacing w:val="3"/>
        </w:rPr>
        <w:t>Республики</w:t>
        <w:tab/>
        <w:t>Казахстан,</w:t>
        <w:tab/>
        <w:t>иными</w:t>
        <w:tab/>
        <w:t>нормативными</w:t>
        <w:tab/>
        <w:t>правовыми</w:t>
      </w:r>
    </w:p>
    <w:p>
      <w:pPr>
        <w:pStyle w:val="BodyText"/>
        <w:spacing w:before="45"/>
      </w:pPr>
      <w:r>
        <w:rPr/>
        <w:br w:type="column"/>
      </w:r>
      <w:r>
        <w:rPr/>
        <w:t>актами,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1284" w:space="98"/>
            <w:col w:w="7913" w:space="100"/>
            <w:col w:w="1365"/>
          </w:cols>
        </w:sectPr>
      </w:pPr>
    </w:p>
    <w:p>
      <w:pPr>
        <w:pStyle w:val="BodyText"/>
        <w:spacing w:line="273" w:lineRule="auto" w:before="46"/>
        <w:ind w:right="747"/>
      </w:pPr>
      <w:r>
        <w:rPr/>
        <w:t>регулирующими деятельность в сфере здравоохранения, Уставом организации, настоящим Положением.</w:t>
      </w:r>
    </w:p>
    <w:p>
      <w:pPr>
        <w:pStyle w:val="ListParagraph"/>
        <w:numPr>
          <w:ilvl w:val="1"/>
          <w:numId w:val="2"/>
        </w:numPr>
        <w:tabs>
          <w:tab w:pos="917" w:val="left" w:leader="none"/>
          <w:tab w:pos="1183" w:val="left" w:leader="none"/>
          <w:tab w:pos="1749" w:val="left" w:leader="none"/>
          <w:tab w:pos="2467" w:val="left" w:leader="none"/>
          <w:tab w:pos="2717" w:val="left" w:leader="none"/>
          <w:tab w:pos="2875" w:val="left" w:leader="none"/>
          <w:tab w:pos="4175" w:val="left" w:leader="none"/>
          <w:tab w:pos="4889" w:val="left" w:leader="none"/>
          <w:tab w:pos="5056" w:val="left" w:leader="none"/>
          <w:tab w:pos="5671" w:val="left" w:leader="none"/>
          <w:tab w:pos="6175" w:val="left" w:leader="none"/>
          <w:tab w:pos="6644" w:val="left" w:leader="none"/>
          <w:tab w:pos="6697" w:val="left" w:leader="none"/>
          <w:tab w:pos="7117" w:val="left" w:leader="none"/>
          <w:tab w:pos="7796" w:val="left" w:leader="none"/>
          <w:tab w:pos="8142" w:val="left" w:leader="none"/>
          <w:tab w:pos="8507" w:val="left" w:leader="none"/>
          <w:tab w:pos="8612" w:val="left" w:leader="none"/>
          <w:tab w:pos="9185" w:val="left" w:leader="none"/>
          <w:tab w:pos="9389" w:val="left" w:leader="none"/>
          <w:tab w:pos="9891" w:val="left" w:leader="none"/>
          <w:tab w:pos="10559" w:val="left" w:leader="none"/>
        </w:tabs>
        <w:spacing w:line="273" w:lineRule="auto" w:before="1" w:after="0"/>
        <w:ind w:left="100" w:right="102" w:firstLine="518"/>
        <w:jc w:val="left"/>
        <w:rPr>
          <w:sz w:val="28"/>
        </w:rPr>
      </w:pPr>
      <w:r>
        <w:rPr>
          <w:sz w:val="28"/>
        </w:rPr>
        <w:t>Организации здравоохранения, осуществляющие деятельность в сфере службы </w:t>
      </w:r>
      <w:r>
        <w:rPr>
          <w:spacing w:val="4"/>
          <w:sz w:val="28"/>
        </w:rPr>
        <w:t>крови,</w:t>
        <w:tab/>
      </w:r>
      <w:r>
        <w:rPr>
          <w:spacing w:val="3"/>
          <w:sz w:val="28"/>
        </w:rPr>
        <w:t>на</w:t>
        <w:tab/>
      </w:r>
      <w:r>
        <w:rPr>
          <w:spacing w:val="4"/>
          <w:sz w:val="28"/>
        </w:rPr>
        <w:t>основе</w:t>
        <w:tab/>
        <w:tab/>
      </w:r>
      <w:r>
        <w:rPr>
          <w:spacing w:val="5"/>
          <w:sz w:val="28"/>
        </w:rPr>
        <w:t>единоначалия</w:t>
        <w:tab/>
        <w:t>возглавляет</w:t>
        <w:tab/>
        <w:t>директор,</w:t>
        <w:tab/>
        <w:t>соответствующий </w:t>
      </w:r>
      <w:r>
        <w:rPr>
          <w:sz w:val="28"/>
        </w:rPr>
        <w:t>Квалификационным характеристикам должностей работников здравоохранения (далее</w:t>
      </w:r>
      <w:r>
        <w:rPr>
          <w:spacing w:val="-39"/>
          <w:sz w:val="28"/>
        </w:rPr>
        <w:t> </w:t>
      </w:r>
      <w:r>
        <w:rPr>
          <w:sz w:val="28"/>
        </w:rPr>
        <w:t>- </w:t>
      </w:r>
      <w:r>
        <w:rPr>
          <w:spacing w:val="2"/>
          <w:sz w:val="28"/>
        </w:rPr>
        <w:t>квалификационные</w:t>
        <w:tab/>
        <w:tab/>
        <w:t>характеристики),</w:t>
        <w:tab/>
        <w:tab/>
        <w:t>утвержденным</w:t>
        <w:tab/>
        <w:t>приказом</w:t>
        <w:tab/>
        <w:t>и.о.</w:t>
        <w:tab/>
        <w:t>Министра </w:t>
      </w:r>
      <w:r>
        <w:rPr>
          <w:spacing w:val="6"/>
          <w:sz w:val="28"/>
        </w:rPr>
        <w:t>здравоохранения</w:t>
        <w:tab/>
      </w:r>
      <w:r>
        <w:rPr>
          <w:spacing w:val="5"/>
          <w:sz w:val="28"/>
        </w:rPr>
        <w:t>Республики</w:t>
        <w:tab/>
        <w:t>Казахстан</w:t>
        <w:tab/>
      </w:r>
      <w:r>
        <w:rPr>
          <w:spacing w:val="3"/>
          <w:sz w:val="28"/>
        </w:rPr>
        <w:t>от</w:t>
        <w:tab/>
        <w:t>26</w:t>
        <w:tab/>
        <w:tab/>
      </w:r>
      <w:r>
        <w:rPr>
          <w:spacing w:val="5"/>
          <w:sz w:val="28"/>
        </w:rPr>
        <w:t>ноября</w:t>
        <w:tab/>
        <w:t>2009</w:t>
        <w:tab/>
        <w:tab/>
        <w:t>года</w:t>
        <w:tab/>
        <w:tab/>
      </w:r>
      <w:r>
        <w:rPr>
          <w:sz w:val="28"/>
        </w:rPr>
        <w:t>№</w:t>
        <w:tab/>
      </w:r>
      <w:r>
        <w:rPr>
          <w:spacing w:val="4"/>
          <w:sz w:val="28"/>
        </w:rPr>
        <w:t>791</w:t>
        <w:tab/>
      </w:r>
      <w:r>
        <w:rPr>
          <w:spacing w:val="-15"/>
          <w:sz w:val="28"/>
        </w:rPr>
        <w:t>( </w:t>
      </w:r>
      <w:r>
        <w:rPr>
          <w:sz w:val="28"/>
        </w:rPr>
        <w:t>зарегистрированный в Реестре нормативных правовых актов за №</w:t>
      </w:r>
      <w:r>
        <w:rPr>
          <w:spacing w:val="-19"/>
          <w:sz w:val="28"/>
        </w:rPr>
        <w:t> </w:t>
      </w:r>
      <w:r>
        <w:rPr>
          <w:sz w:val="28"/>
        </w:rPr>
        <w:t>5945).</w:t>
      </w: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267" w:after="0"/>
        <w:ind w:left="407" w:right="0" w:hanging="308"/>
        <w:jc w:val="left"/>
      </w:pPr>
      <w:r>
        <w:rPr/>
        <w:t>Основные задачи</w:t>
      </w:r>
      <w:r>
        <w:rPr>
          <w:spacing w:val="-3"/>
        </w:rPr>
        <w:t> </w:t>
      </w:r>
      <w:r>
        <w:rPr/>
        <w:t>организаций,</w:t>
      </w:r>
    </w:p>
    <w:p>
      <w:pPr>
        <w:spacing w:before="59"/>
        <w:ind w:left="100" w:right="0" w:firstLine="0"/>
        <w:jc w:val="left"/>
        <w:rPr>
          <w:b/>
          <w:sz w:val="30"/>
        </w:rPr>
      </w:pPr>
      <w:r>
        <w:rPr>
          <w:b/>
          <w:sz w:val="30"/>
        </w:rPr>
        <w:t>осуществляющих деятельность в сфере службы крови</w:t>
      </w:r>
    </w:p>
    <w:p>
      <w:pPr>
        <w:pStyle w:val="BodyText"/>
        <w:spacing w:line="273" w:lineRule="auto" w:before="305"/>
        <w:ind w:right="259" w:firstLine="937"/>
        <w:jc w:val="both"/>
      </w:pPr>
      <w:r>
        <w:rPr/>
        <w:t>6. Основными задачами организаций здравоохранения, осуществляющих деятельность в сфере службы крови, являются:</w:t>
      </w:r>
    </w:p>
    <w:p>
      <w:pPr>
        <w:pStyle w:val="ListParagraph"/>
        <w:numPr>
          <w:ilvl w:val="0"/>
          <w:numId w:val="3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участие в организации донорства крови и ее</w:t>
      </w:r>
      <w:r>
        <w:rPr>
          <w:spacing w:val="-11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0"/>
          <w:numId w:val="3"/>
        </w:numPr>
        <w:tabs>
          <w:tab w:pos="1073" w:val="left" w:leader="none"/>
        </w:tabs>
        <w:spacing w:line="273" w:lineRule="auto" w:before="46" w:after="0"/>
        <w:ind w:left="100" w:right="213" w:firstLine="630"/>
        <w:jc w:val="both"/>
        <w:rPr>
          <w:sz w:val="28"/>
        </w:rPr>
      </w:pPr>
      <w:r>
        <w:rPr>
          <w:sz w:val="28"/>
        </w:rPr>
        <w:t>организация заготовки крови, ее компонентов, производства компонентов и </w:t>
      </w:r>
      <w:r>
        <w:rPr>
          <w:spacing w:val="2"/>
          <w:sz w:val="28"/>
        </w:rPr>
        <w:t>препаратов крови, диагностических реагентов </w:t>
      </w:r>
      <w:r>
        <w:rPr>
          <w:sz w:val="28"/>
        </w:rPr>
        <w:t>в </w:t>
      </w:r>
      <w:r>
        <w:rPr>
          <w:spacing w:val="2"/>
          <w:sz w:val="28"/>
        </w:rPr>
        <w:t>соответствии </w:t>
      </w:r>
      <w:r>
        <w:rPr>
          <w:sz w:val="28"/>
        </w:rPr>
        <w:t>с </w:t>
      </w:r>
      <w:r>
        <w:rPr>
          <w:spacing w:val="2"/>
          <w:sz w:val="28"/>
        </w:rPr>
        <w:t>требованиями, предъявляемыми </w:t>
      </w:r>
      <w:r>
        <w:rPr>
          <w:sz w:val="28"/>
        </w:rPr>
        <w:t>к </w:t>
      </w:r>
      <w:r>
        <w:rPr>
          <w:spacing w:val="2"/>
          <w:sz w:val="28"/>
        </w:rPr>
        <w:t>качеству </w:t>
      </w:r>
      <w:r>
        <w:rPr>
          <w:sz w:val="28"/>
        </w:rPr>
        <w:t>и </w:t>
      </w:r>
      <w:r>
        <w:rPr>
          <w:spacing w:val="2"/>
          <w:sz w:val="28"/>
        </w:rPr>
        <w:t>безопасности донорской крови, </w:t>
      </w:r>
      <w:r>
        <w:rPr>
          <w:sz w:val="28"/>
        </w:rPr>
        <w:t>ее </w:t>
      </w:r>
      <w:r>
        <w:rPr>
          <w:spacing w:val="2"/>
          <w:sz w:val="28"/>
        </w:rPr>
        <w:t>компонентов, </w:t>
      </w:r>
      <w:r>
        <w:rPr>
          <w:sz w:val="28"/>
        </w:rPr>
        <w:t>препаратов и диагностических</w:t>
      </w:r>
      <w:r>
        <w:rPr>
          <w:spacing w:val="-4"/>
          <w:sz w:val="28"/>
        </w:rPr>
        <w:t> </w:t>
      </w:r>
      <w:r>
        <w:rPr>
          <w:sz w:val="28"/>
        </w:rPr>
        <w:t>реагентов;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</w:tabs>
        <w:spacing w:line="273" w:lineRule="auto" w:before="1" w:after="0"/>
        <w:ind w:left="100" w:right="219" w:firstLine="686"/>
        <w:jc w:val="both"/>
        <w:rPr>
          <w:sz w:val="28"/>
        </w:rPr>
      </w:pPr>
      <w:r>
        <w:rPr>
          <w:sz w:val="28"/>
        </w:rPr>
        <w:t>реализации единой стратегии, направленной на обеспечение безопасности, качества и доступности трансфузионной помощи в Республике</w:t>
      </w:r>
      <w:r>
        <w:rPr>
          <w:spacing w:val="-1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3" w:lineRule="auto" w:before="1" w:after="0"/>
        <w:ind w:left="100" w:right="179" w:firstLine="434"/>
        <w:jc w:val="both"/>
        <w:rPr>
          <w:sz w:val="28"/>
        </w:rPr>
      </w:pPr>
      <w:r>
        <w:rPr>
          <w:sz w:val="28"/>
        </w:rPr>
        <w:t>обеспечение безопасности, качества и эффективности компонентов и препаратов крови при их клиническом</w:t>
      </w:r>
      <w:r>
        <w:rPr>
          <w:spacing w:val="-6"/>
          <w:sz w:val="28"/>
        </w:rPr>
        <w:t> </w:t>
      </w:r>
      <w:r>
        <w:rPr>
          <w:sz w:val="28"/>
        </w:rPr>
        <w:t>использовании;</w:t>
      </w:r>
    </w:p>
    <w:p>
      <w:pPr>
        <w:pStyle w:val="ListParagraph"/>
        <w:numPr>
          <w:ilvl w:val="0"/>
          <w:numId w:val="3"/>
        </w:numPr>
        <w:tabs>
          <w:tab w:pos="1092" w:val="left" w:leader="none"/>
        </w:tabs>
        <w:spacing w:line="273" w:lineRule="auto" w:before="1" w:after="0"/>
        <w:ind w:left="100" w:right="214" w:firstLine="645"/>
        <w:jc w:val="both"/>
        <w:rPr>
          <w:sz w:val="28"/>
        </w:rPr>
      </w:pPr>
      <w:r>
        <w:rPr>
          <w:sz w:val="28"/>
        </w:rPr>
        <w:t>организация и проведение научных исследований в области клинической и 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трансфузиологии.</w:t>
      </w: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265" w:after="0"/>
        <w:ind w:left="407" w:right="0" w:hanging="308"/>
        <w:jc w:val="left"/>
      </w:pPr>
      <w:r>
        <w:rPr/>
        <w:t>Структура и категорийность организаций службы</w:t>
      </w:r>
      <w:r>
        <w:rPr>
          <w:spacing w:val="-44"/>
        </w:rPr>
        <w:t> </w:t>
      </w:r>
      <w:r>
        <w:rPr/>
        <w:t>крови</w:t>
      </w:r>
    </w:p>
    <w:p>
      <w:pPr>
        <w:spacing w:after="0" w:line="240" w:lineRule="auto"/>
        <w:jc w:val="left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1158" w:val="left" w:leader="none"/>
        </w:tabs>
        <w:spacing w:line="273" w:lineRule="auto" w:before="60" w:after="0"/>
        <w:ind w:left="100" w:right="224" w:firstLine="721"/>
        <w:jc w:val="both"/>
        <w:rPr>
          <w:sz w:val="28"/>
        </w:rPr>
      </w:pPr>
      <w:r>
        <w:rPr>
          <w:sz w:val="28"/>
        </w:rPr>
        <w:t>К организациям здравоохранения, осуществляющим деятельность в сфере службы крови относятся следующие</w:t>
      </w:r>
      <w:r>
        <w:rPr>
          <w:spacing w:val="-5"/>
          <w:sz w:val="28"/>
        </w:rPr>
        <w:t> </w:t>
      </w:r>
      <w:r>
        <w:rPr>
          <w:sz w:val="28"/>
        </w:rPr>
        <w:t>организации:</w:t>
      </w:r>
    </w:p>
    <w:p>
      <w:pPr>
        <w:pStyle w:val="ListParagraph"/>
        <w:numPr>
          <w:ilvl w:val="0"/>
          <w:numId w:val="5"/>
        </w:numPr>
        <w:tabs>
          <w:tab w:pos="830" w:val="left" w:leader="none"/>
        </w:tabs>
        <w:spacing w:line="273" w:lineRule="auto" w:before="1" w:after="0"/>
        <w:ind w:left="100" w:right="174" w:firstLine="425"/>
        <w:jc w:val="both"/>
        <w:rPr>
          <w:sz w:val="28"/>
        </w:rPr>
      </w:pPr>
      <w:r>
        <w:rPr>
          <w:sz w:val="28"/>
        </w:rPr>
        <w:t>Республиканское государственное предприятие на праве хозяйственного</w:t>
      </w:r>
      <w:r>
        <w:rPr>
          <w:spacing w:val="-21"/>
          <w:sz w:val="28"/>
        </w:rPr>
        <w:t> </w:t>
      </w:r>
      <w:r>
        <w:rPr>
          <w:sz w:val="28"/>
        </w:rPr>
        <w:t>ведения "Научно-производственный центр трансфузиологии" Министерства здравоохранения Республики Казахстан (далее -</w:t>
      </w:r>
      <w:r>
        <w:rPr>
          <w:spacing w:val="-6"/>
          <w:sz w:val="28"/>
        </w:rPr>
        <w:t> </w:t>
      </w:r>
      <w:r>
        <w:rPr>
          <w:sz w:val="28"/>
        </w:rPr>
        <w:t>НПЦТ);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73" w:lineRule="auto" w:before="1" w:after="0"/>
        <w:ind w:left="100" w:right="216" w:firstLine="680"/>
        <w:jc w:val="both"/>
        <w:rPr>
          <w:sz w:val="28"/>
        </w:rPr>
      </w:pPr>
      <w:r>
        <w:rPr>
          <w:sz w:val="28"/>
        </w:rPr>
        <w:t>Республиканское государственное казенное предприятие "Республиканский центр крови" Министерства здравоохранения Республики Казахстан (далее -</w:t>
      </w:r>
      <w:r>
        <w:rPr>
          <w:spacing w:val="-37"/>
          <w:sz w:val="28"/>
        </w:rPr>
        <w:t> </w:t>
      </w:r>
      <w:r>
        <w:rPr>
          <w:sz w:val="28"/>
        </w:rPr>
        <w:t>РЦК);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Центры крови (областные,</w:t>
      </w:r>
      <w:r>
        <w:rPr>
          <w:spacing w:val="-4"/>
          <w:sz w:val="28"/>
        </w:rPr>
        <w:t> </w:t>
      </w:r>
      <w:r>
        <w:rPr>
          <w:sz w:val="28"/>
        </w:rPr>
        <w:t>городские).</w:t>
      </w:r>
    </w:p>
    <w:p>
      <w:pPr>
        <w:pStyle w:val="ListParagraph"/>
        <w:numPr>
          <w:ilvl w:val="0"/>
          <w:numId w:val="4"/>
        </w:numPr>
        <w:tabs>
          <w:tab w:pos="916" w:val="left" w:leader="none"/>
        </w:tabs>
        <w:spacing w:line="273" w:lineRule="auto" w:before="46" w:after="0"/>
        <w:ind w:left="100" w:right="175" w:firstLine="517"/>
        <w:jc w:val="both"/>
        <w:rPr>
          <w:sz w:val="28"/>
        </w:rPr>
      </w:pPr>
      <w:r>
        <w:rPr>
          <w:sz w:val="28"/>
        </w:rPr>
        <w:t>На базе организации здравоохранения, оказывающей специализированную или высокоспециализированную стационарную помощь, применяющей компоненты крови, создается отделение (кабинет)</w:t>
      </w:r>
      <w:r>
        <w:rPr>
          <w:spacing w:val="-4"/>
          <w:sz w:val="28"/>
        </w:rPr>
        <w:t> </w:t>
      </w:r>
      <w:r>
        <w:rPr>
          <w:sz w:val="28"/>
        </w:rPr>
        <w:t>трансфузиологии.</w:t>
      </w:r>
    </w:p>
    <w:p>
      <w:pPr>
        <w:pStyle w:val="ListParagraph"/>
        <w:numPr>
          <w:ilvl w:val="0"/>
          <w:numId w:val="4"/>
        </w:numPr>
        <w:tabs>
          <w:tab w:pos="1014" w:val="left" w:leader="none"/>
        </w:tabs>
        <w:spacing w:line="273" w:lineRule="auto" w:before="1" w:after="0"/>
        <w:ind w:left="100" w:right="195" w:firstLine="599"/>
        <w:jc w:val="both"/>
        <w:rPr>
          <w:sz w:val="28"/>
        </w:rPr>
      </w:pPr>
      <w:r>
        <w:rPr>
          <w:sz w:val="28"/>
        </w:rPr>
        <w:t>В зависимости от количества донаций крови и ее компонентов организации, осуществляющие деятельность в сфере службы крови подразделяются на следующие категории:</w:t>
      </w:r>
    </w:p>
    <w:p>
      <w:pPr>
        <w:pStyle w:val="ListParagraph"/>
        <w:numPr>
          <w:ilvl w:val="0"/>
          <w:numId w:val="6"/>
        </w:numPr>
        <w:tabs>
          <w:tab w:pos="683" w:val="left" w:leader="none"/>
        </w:tabs>
        <w:spacing w:line="240" w:lineRule="auto" w:before="2" w:after="0"/>
        <w:ind w:left="682" w:right="0" w:hanging="164"/>
        <w:jc w:val="left"/>
        <w:rPr>
          <w:sz w:val="28"/>
        </w:rPr>
      </w:pPr>
      <w:r>
        <w:rPr>
          <w:sz w:val="28"/>
        </w:rPr>
        <w:t>категория - свыше 20000 донаций* в</w:t>
      </w:r>
      <w:r>
        <w:rPr>
          <w:spacing w:val="-8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273" w:lineRule="auto" w:before="45" w:after="0"/>
        <w:ind w:left="519" w:right="4509" w:firstLine="0"/>
        <w:jc w:val="left"/>
        <w:rPr>
          <w:sz w:val="28"/>
        </w:rPr>
      </w:pPr>
      <w:r>
        <w:rPr>
          <w:sz w:val="28"/>
        </w:rPr>
        <w:t>категория - от 15001 до 20000 донаций в год; III категория - от 10001 до 15000 донаций в</w:t>
      </w:r>
      <w:r>
        <w:rPr>
          <w:spacing w:val="-28"/>
          <w:sz w:val="28"/>
        </w:rPr>
        <w:t> </w:t>
      </w:r>
      <w:r>
        <w:rPr>
          <w:sz w:val="28"/>
        </w:rPr>
        <w:t>год; IV категория - от 5000 до 10000 донаций</w:t>
      </w:r>
      <w:r>
        <w:rPr>
          <w:spacing w:val="-20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line="273" w:lineRule="auto" w:before="2"/>
        <w:ind w:right="185" w:firstLine="820"/>
        <w:jc w:val="both"/>
      </w:pPr>
      <w:r>
        <w:rPr/>
        <w:t>Примечание: *донация 1 дозы крови, плазмы, клеток крови, в том числе двукратный плазма- и цитаферез учитывается как одна донация. При проведении аппаратного афереза в объеме не менее 30 % от общего числа донаций плазмы категорийность организации здравоохранения, осуществляющей деятельность в сфере службы крови повышается на 1 категорию.</w:t>
      </w:r>
    </w:p>
    <w:p>
      <w:pPr>
        <w:spacing w:after="0" w:line="273" w:lineRule="auto"/>
        <w:jc w:val="both"/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2" w:after="0"/>
        <w:ind w:left="1317" w:right="0" w:hanging="1318"/>
        <w:jc w:val="right"/>
        <w:rPr>
          <w:sz w:val="28"/>
        </w:rPr>
      </w:pPr>
      <w:r>
        <w:rPr>
          <w:spacing w:val="4"/>
          <w:sz w:val="28"/>
        </w:rPr>
        <w:t>10</w:t>
      </w:r>
      <w:r>
        <w:rPr>
          <w:sz w:val="28"/>
        </w:rPr>
        <w:t>.</w:t>
      </w:r>
    </w:p>
    <w:p>
      <w:pPr>
        <w:pStyle w:val="BodyText"/>
        <w:spacing w:before="2"/>
        <w:ind w:left="108"/>
      </w:pPr>
      <w:r>
        <w:rPr/>
        <w:br w:type="column"/>
      </w:r>
      <w:r>
        <w:rPr/>
        <w:t>Типовые штаты</w:t>
      </w:r>
    </w:p>
    <w:p>
      <w:pPr>
        <w:pStyle w:val="BodyText"/>
        <w:spacing w:before="2"/>
        <w:ind w:left="107"/>
      </w:pPr>
      <w:r>
        <w:rPr/>
        <w:br w:type="column"/>
      </w:r>
      <w:r>
        <w:rPr/>
        <w:t>и штатные нормативы организаций здравоохранения,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1317" w:space="40"/>
            <w:col w:w="2126" w:space="39"/>
            <w:col w:w="7238"/>
          </w:cols>
        </w:sectPr>
      </w:pPr>
    </w:p>
    <w:p>
      <w:pPr>
        <w:pStyle w:val="BodyText"/>
        <w:spacing w:line="273" w:lineRule="auto" w:before="45"/>
        <w:ind w:right="46"/>
      </w:pPr>
      <w:r>
        <w:rPr/>
        <w:t>осуществляющих деятельность в сфере службы крови определяются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 зарегистрированный в Реестре нормативных правовых актов за № 6173).</w:t>
      </w: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266" w:after="0"/>
        <w:ind w:left="407" w:right="0" w:hanging="308"/>
        <w:jc w:val="left"/>
      </w:pPr>
      <w:r>
        <w:rPr/>
        <w:t>Функции Научно-производственного центра</w:t>
      </w:r>
      <w:r>
        <w:rPr>
          <w:spacing w:val="-31"/>
        </w:rPr>
        <w:t> </w:t>
      </w:r>
      <w:r>
        <w:rPr/>
        <w:t>трансфузиологии</w:t>
      </w:r>
    </w:p>
    <w:p>
      <w:pPr>
        <w:pStyle w:val="ListParagraph"/>
        <w:numPr>
          <w:ilvl w:val="0"/>
          <w:numId w:val="7"/>
        </w:numPr>
        <w:tabs>
          <w:tab w:pos="986" w:val="left" w:leader="none"/>
        </w:tabs>
        <w:spacing w:line="273" w:lineRule="auto" w:before="305" w:after="0"/>
        <w:ind w:left="100" w:right="179" w:firstLine="458"/>
        <w:jc w:val="both"/>
        <w:rPr>
          <w:sz w:val="28"/>
        </w:rPr>
      </w:pPr>
      <w:r>
        <w:rPr>
          <w:sz w:val="28"/>
        </w:rPr>
        <w:t>НПЦТ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p>
      <w:pPr>
        <w:pStyle w:val="ListParagraph"/>
        <w:numPr>
          <w:ilvl w:val="0"/>
          <w:numId w:val="7"/>
        </w:numPr>
        <w:tabs>
          <w:tab w:pos="940" w:val="left" w:leader="none"/>
        </w:tabs>
        <w:spacing w:line="240" w:lineRule="auto" w:before="2" w:after="0"/>
        <w:ind w:left="939" w:right="0" w:hanging="421"/>
        <w:jc w:val="both"/>
        <w:rPr>
          <w:sz w:val="28"/>
        </w:rPr>
      </w:pPr>
      <w:r>
        <w:rPr>
          <w:sz w:val="28"/>
        </w:rPr>
        <w:t>НПЦТ осуществляет следующие</w:t>
      </w:r>
      <w:r>
        <w:rPr>
          <w:spacing w:val="-4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1"/>
          <w:numId w:val="7"/>
        </w:numPr>
        <w:tabs>
          <w:tab w:pos="921" w:val="left" w:leader="none"/>
        </w:tabs>
        <w:spacing w:line="273" w:lineRule="auto" w:before="45" w:after="0"/>
        <w:ind w:left="100" w:right="189" w:firstLine="502"/>
        <w:jc w:val="both"/>
        <w:rPr>
          <w:sz w:val="28"/>
        </w:rPr>
      </w:pPr>
      <w:r>
        <w:rPr>
          <w:sz w:val="28"/>
        </w:rPr>
        <w:t>проведение научных исследований в области производственной и клинической трансфузиологии;</w:t>
      </w:r>
    </w:p>
    <w:p>
      <w:pPr>
        <w:pStyle w:val="ListParagraph"/>
        <w:numPr>
          <w:ilvl w:val="1"/>
          <w:numId w:val="7"/>
        </w:numPr>
        <w:tabs>
          <w:tab w:pos="942" w:val="left" w:leader="none"/>
        </w:tabs>
        <w:spacing w:line="273" w:lineRule="auto" w:before="1" w:after="0"/>
        <w:ind w:left="100" w:right="190" w:firstLine="520"/>
        <w:jc w:val="both"/>
        <w:rPr>
          <w:sz w:val="28"/>
        </w:rPr>
      </w:pPr>
      <w:r>
        <w:rPr>
          <w:sz w:val="28"/>
        </w:rPr>
        <w:t>деятельность по координации организаций здравоохранения, осуществляющих деятельность в сфере службы</w:t>
      </w:r>
      <w:r>
        <w:rPr>
          <w:spacing w:val="-6"/>
          <w:sz w:val="28"/>
        </w:rPr>
        <w:t> </w:t>
      </w:r>
      <w:r>
        <w:rPr>
          <w:sz w:val="28"/>
        </w:rPr>
        <w:t>крови;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60" w:after="0"/>
        <w:ind w:left="822" w:right="0" w:hanging="304"/>
        <w:jc w:val="both"/>
        <w:rPr>
          <w:sz w:val="28"/>
        </w:rPr>
      </w:pPr>
      <w:r>
        <w:rPr>
          <w:sz w:val="28"/>
        </w:rPr>
        <w:t>участие в инспектировании деятельности центров</w:t>
      </w:r>
      <w:r>
        <w:rPr>
          <w:spacing w:val="-9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940" w:val="left" w:leader="none"/>
        </w:tabs>
        <w:spacing w:line="273" w:lineRule="auto" w:before="46" w:after="0"/>
        <w:ind w:left="100" w:right="191" w:firstLine="518"/>
        <w:jc w:val="both"/>
        <w:rPr>
          <w:sz w:val="28"/>
        </w:rPr>
      </w:pPr>
      <w:r>
        <w:rPr>
          <w:sz w:val="28"/>
        </w:rPr>
        <w:t>организация референс-лаборатории для службы крови Республики Казахстан с целью участия в проведении внешней оценки качества исследований, проводимых лабораториями центров крови</w:t>
      </w:r>
      <w:r>
        <w:rPr>
          <w:spacing w:val="-4"/>
          <w:sz w:val="28"/>
        </w:rPr>
        <w:t> </w:t>
      </w:r>
      <w:r>
        <w:rPr>
          <w:sz w:val="28"/>
        </w:rPr>
        <w:t>республики;</w:t>
      </w:r>
    </w:p>
    <w:p>
      <w:pPr>
        <w:pStyle w:val="ListParagraph"/>
        <w:numPr>
          <w:ilvl w:val="1"/>
          <w:numId w:val="7"/>
        </w:numPr>
        <w:tabs>
          <w:tab w:pos="873" w:val="left" w:leader="none"/>
        </w:tabs>
        <w:spacing w:line="273" w:lineRule="auto" w:before="1" w:after="0"/>
        <w:ind w:left="100" w:right="181" w:firstLine="462"/>
        <w:jc w:val="left"/>
        <w:rPr>
          <w:sz w:val="28"/>
        </w:rPr>
      </w:pPr>
      <w:r>
        <w:rPr>
          <w:sz w:val="28"/>
        </w:rPr>
        <w:t>подготовка и издание учебно-методической и научно-практической литературы, в том </w:t>
      </w:r>
      <w:r>
        <w:rPr>
          <w:spacing w:val="2"/>
          <w:sz w:val="28"/>
        </w:rPr>
        <w:t>числе периодической литературы, клинических руководств </w:t>
      </w:r>
      <w:r>
        <w:rPr>
          <w:sz w:val="28"/>
        </w:rPr>
        <w:t>по </w:t>
      </w:r>
      <w:r>
        <w:rPr>
          <w:spacing w:val="2"/>
          <w:sz w:val="28"/>
        </w:rPr>
        <w:t>вопросам </w:t>
      </w:r>
      <w:r>
        <w:rPr>
          <w:sz w:val="28"/>
        </w:rPr>
        <w:t>трансфузионной</w:t>
      </w:r>
      <w:r>
        <w:rPr>
          <w:spacing w:val="-2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7"/>
        </w:numPr>
        <w:tabs>
          <w:tab w:pos="1126" w:val="left" w:leader="none"/>
        </w:tabs>
        <w:spacing w:line="273" w:lineRule="auto" w:before="1" w:after="0"/>
        <w:ind w:left="100" w:right="218" w:firstLine="674"/>
        <w:jc w:val="left"/>
        <w:rPr>
          <w:sz w:val="28"/>
        </w:rPr>
      </w:pPr>
      <w:r>
        <w:rPr>
          <w:sz w:val="28"/>
        </w:rPr>
        <w:t>заготовка, выделение, лабораторное обследование и хранение донорских и аутологичных стволовых клеток из пуповинной и периферической</w:t>
      </w:r>
      <w:r>
        <w:rPr>
          <w:spacing w:val="-19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905" w:val="left" w:leader="none"/>
        </w:tabs>
        <w:spacing w:line="273" w:lineRule="auto" w:before="1" w:after="0"/>
        <w:ind w:left="100" w:right="185" w:firstLine="489"/>
        <w:jc w:val="left"/>
        <w:rPr>
          <w:sz w:val="28"/>
        </w:rPr>
      </w:pPr>
      <w:r>
        <w:rPr>
          <w:sz w:val="28"/>
        </w:rPr>
        <w:t>разработка национальной панели сывороток для тестирования диагностических тест-систем, применяемых для скрининга донорской</w:t>
      </w:r>
      <w:r>
        <w:rPr>
          <w:spacing w:val="-9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1285" w:val="left" w:leader="none"/>
          <w:tab w:pos="2820" w:val="left" w:leader="none"/>
          <w:tab w:pos="4652" w:val="left" w:leader="none"/>
          <w:tab w:pos="5052" w:val="left" w:leader="none"/>
          <w:tab w:pos="6317" w:val="left" w:leader="none"/>
          <w:tab w:pos="6988" w:val="left" w:leader="none"/>
          <w:tab w:pos="9400" w:val="left" w:leader="none"/>
        </w:tabs>
        <w:spacing w:line="273" w:lineRule="auto" w:before="1" w:after="0"/>
        <w:ind w:left="100" w:right="239" w:firstLine="809"/>
        <w:jc w:val="left"/>
        <w:rPr>
          <w:sz w:val="28"/>
        </w:rPr>
      </w:pPr>
      <w:r>
        <w:rPr>
          <w:spacing w:val="2"/>
          <w:sz w:val="28"/>
        </w:rPr>
        <w:t>проведение человеческих лейкоцитарных антиген-исследований (далее </w:t>
      </w:r>
      <w:r>
        <w:rPr>
          <w:sz w:val="28"/>
        </w:rPr>
        <w:t>- </w:t>
      </w:r>
      <w:r>
        <w:rPr>
          <w:spacing w:val="4"/>
          <w:sz w:val="28"/>
        </w:rPr>
        <w:t>HLA-исследования)</w:t>
        <w:tab/>
        <w:t>реципиентов</w:t>
        <w:tab/>
      </w:r>
      <w:r>
        <w:rPr>
          <w:sz w:val="28"/>
        </w:rPr>
        <w:t>и</w:t>
        <w:tab/>
      </w:r>
      <w:r>
        <w:rPr>
          <w:spacing w:val="4"/>
          <w:sz w:val="28"/>
        </w:rPr>
        <w:t>доноров</w:t>
        <w:tab/>
      </w:r>
      <w:r>
        <w:rPr>
          <w:spacing w:val="3"/>
          <w:sz w:val="28"/>
        </w:rPr>
        <w:t>для</w:t>
        <w:tab/>
      </w:r>
      <w:r>
        <w:rPr>
          <w:spacing w:val="4"/>
          <w:sz w:val="28"/>
        </w:rPr>
        <w:t>индивидуального</w:t>
        <w:tab/>
        <w:t>подбора </w:t>
      </w:r>
      <w:r>
        <w:rPr>
          <w:sz w:val="28"/>
        </w:rPr>
        <w:t>компонентов крови и трансплантации тканей и (или) органов (частей</w:t>
      </w:r>
      <w:r>
        <w:rPr>
          <w:spacing w:val="-15"/>
          <w:sz w:val="28"/>
        </w:rPr>
        <w:t> </w:t>
      </w:r>
      <w:r>
        <w:rPr>
          <w:sz w:val="28"/>
        </w:rPr>
        <w:t>органов);</w:t>
      </w:r>
    </w:p>
    <w:p>
      <w:pPr>
        <w:pStyle w:val="ListParagraph"/>
        <w:numPr>
          <w:ilvl w:val="1"/>
          <w:numId w:val="7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ведение Национального регистра доноров гемопоэтических стволовых</w:t>
      </w:r>
      <w:r>
        <w:rPr>
          <w:spacing w:val="-29"/>
          <w:sz w:val="28"/>
        </w:rPr>
        <w:t> </w:t>
      </w:r>
      <w:r>
        <w:rPr>
          <w:sz w:val="28"/>
        </w:rPr>
        <w:t>клеток;</w:t>
      </w:r>
    </w:p>
    <w:p>
      <w:pPr>
        <w:pStyle w:val="ListParagraph"/>
        <w:numPr>
          <w:ilvl w:val="1"/>
          <w:numId w:val="7"/>
        </w:numPr>
        <w:tabs>
          <w:tab w:pos="1632" w:val="left" w:leader="none"/>
        </w:tabs>
        <w:spacing w:line="273" w:lineRule="auto" w:before="45" w:after="0"/>
        <w:ind w:left="100" w:right="266" w:firstLine="979"/>
        <w:jc w:val="both"/>
        <w:rPr>
          <w:sz w:val="28"/>
        </w:rPr>
      </w:pPr>
      <w:r>
        <w:rPr>
          <w:spacing w:val="4"/>
          <w:sz w:val="28"/>
        </w:rPr>
        <w:t>оказание консультативной помощи </w:t>
      </w:r>
      <w:r>
        <w:rPr>
          <w:spacing w:val="3"/>
          <w:sz w:val="28"/>
        </w:rPr>
        <w:t>для </w:t>
      </w:r>
      <w:r>
        <w:rPr>
          <w:spacing w:val="4"/>
          <w:sz w:val="28"/>
        </w:rPr>
        <w:t>поддержания эффективного </w:t>
      </w:r>
      <w:r>
        <w:rPr>
          <w:sz w:val="28"/>
        </w:rPr>
        <w:t>функционирования медицинского оборудования организаций здравоохранения, осуществляющих деятельность в сфере службы</w:t>
      </w:r>
      <w:r>
        <w:rPr>
          <w:spacing w:val="-8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1258" w:val="left" w:leader="none"/>
        </w:tabs>
        <w:spacing w:line="273" w:lineRule="auto" w:before="2" w:after="0"/>
        <w:ind w:left="100" w:right="215" w:firstLine="667"/>
        <w:jc w:val="both"/>
        <w:rPr>
          <w:sz w:val="28"/>
        </w:rPr>
      </w:pPr>
      <w:r>
        <w:rPr>
          <w:sz w:val="28"/>
        </w:rPr>
        <w:t>проведение республиканских семинаров, совещаний, научно-практических конференций по вопросам службы</w:t>
      </w:r>
      <w:r>
        <w:rPr>
          <w:spacing w:val="-6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1056" w:val="left" w:leader="none"/>
        </w:tabs>
        <w:spacing w:line="273" w:lineRule="auto" w:before="0" w:after="0"/>
        <w:ind w:left="100" w:right="188" w:firstLine="497"/>
        <w:jc w:val="both"/>
        <w:rPr>
          <w:sz w:val="28"/>
        </w:rPr>
      </w:pPr>
      <w:r>
        <w:rPr>
          <w:sz w:val="28"/>
        </w:rPr>
        <w:t>осуществление международного сотрудничества по вопросам службы крови и клинической</w:t>
      </w:r>
      <w:r>
        <w:rPr>
          <w:spacing w:val="-2"/>
          <w:sz w:val="28"/>
        </w:rPr>
        <w:t>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7"/>
        </w:numPr>
        <w:tabs>
          <w:tab w:pos="1380" w:val="left" w:leader="none"/>
        </w:tabs>
        <w:spacing w:line="273" w:lineRule="auto" w:before="1" w:after="0"/>
        <w:ind w:left="100" w:right="208" w:firstLine="768"/>
        <w:jc w:val="both"/>
        <w:rPr>
          <w:sz w:val="28"/>
        </w:rPr>
      </w:pPr>
      <w:r>
        <w:rPr>
          <w:spacing w:val="2"/>
          <w:sz w:val="28"/>
        </w:rPr>
        <w:t>участие совместно </w:t>
      </w:r>
      <w:r>
        <w:rPr>
          <w:sz w:val="28"/>
        </w:rPr>
        <w:t>с </w:t>
      </w:r>
      <w:r>
        <w:rPr>
          <w:spacing w:val="2"/>
          <w:sz w:val="28"/>
        </w:rPr>
        <w:t>представительными </w:t>
      </w:r>
      <w:r>
        <w:rPr>
          <w:sz w:val="28"/>
        </w:rPr>
        <w:t>и </w:t>
      </w:r>
      <w:r>
        <w:rPr>
          <w:spacing w:val="2"/>
          <w:sz w:val="28"/>
        </w:rPr>
        <w:t>исполнительными органами, </w:t>
      </w:r>
      <w:r>
        <w:rPr>
          <w:sz w:val="28"/>
        </w:rPr>
        <w:t>общественными объединениями, средствами массовой информации в развитии и пропаганде добровольного безвозмездного донорства крови и ее компонентов среди населения;</w:t>
      </w:r>
    </w:p>
    <w:p>
      <w:pPr>
        <w:pStyle w:val="ListParagraph"/>
        <w:numPr>
          <w:ilvl w:val="1"/>
          <w:numId w:val="7"/>
        </w:numPr>
        <w:tabs>
          <w:tab w:pos="1312" w:val="left" w:leader="none"/>
        </w:tabs>
        <w:spacing w:line="273" w:lineRule="auto" w:before="2" w:after="0"/>
        <w:ind w:left="100" w:right="224" w:firstLine="711"/>
        <w:jc w:val="both"/>
        <w:rPr>
          <w:sz w:val="28"/>
        </w:rPr>
      </w:pPr>
      <w:r>
        <w:rPr>
          <w:sz w:val="28"/>
        </w:rPr>
        <w:t>прием и медицинское обследование граждан, изъявивших желание стать донорами крови и ее</w:t>
      </w:r>
      <w:r>
        <w:rPr>
          <w:spacing w:val="-5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7"/>
        </w:numPr>
        <w:tabs>
          <w:tab w:pos="1396" w:val="left" w:leader="none"/>
        </w:tabs>
        <w:spacing w:line="273" w:lineRule="auto" w:before="1" w:after="0"/>
        <w:ind w:left="100" w:right="238" w:firstLine="778"/>
        <w:jc w:val="both"/>
        <w:rPr>
          <w:sz w:val="28"/>
        </w:rPr>
      </w:pPr>
      <w:r>
        <w:rPr>
          <w:spacing w:val="3"/>
          <w:sz w:val="28"/>
        </w:rPr>
        <w:t>создание </w:t>
      </w:r>
      <w:r>
        <w:rPr>
          <w:sz w:val="28"/>
        </w:rPr>
        <w:t>и </w:t>
      </w:r>
      <w:r>
        <w:rPr>
          <w:spacing w:val="3"/>
          <w:sz w:val="28"/>
        </w:rPr>
        <w:t>ведение регистров доноров крови </w:t>
      </w:r>
      <w:r>
        <w:rPr>
          <w:sz w:val="28"/>
        </w:rPr>
        <w:t>и ее </w:t>
      </w:r>
      <w:r>
        <w:rPr>
          <w:spacing w:val="3"/>
          <w:sz w:val="28"/>
        </w:rPr>
        <w:t>компонентов </w:t>
      </w:r>
      <w:r>
        <w:rPr>
          <w:sz w:val="28"/>
        </w:rPr>
        <w:t>и </w:t>
      </w:r>
      <w:r>
        <w:rPr>
          <w:spacing w:val="2"/>
          <w:sz w:val="28"/>
        </w:rPr>
        <w:t>лиц </w:t>
      </w:r>
      <w:r>
        <w:rPr>
          <w:sz w:val="28"/>
        </w:rPr>
        <w:t>отведенных от</w:t>
      </w:r>
      <w:r>
        <w:rPr>
          <w:spacing w:val="-3"/>
          <w:sz w:val="28"/>
        </w:rPr>
        <w:t> </w:t>
      </w:r>
      <w:r>
        <w:rPr>
          <w:sz w:val="28"/>
        </w:rPr>
        <w:t>донорства;</w:t>
      </w:r>
    </w:p>
    <w:p>
      <w:pPr>
        <w:pStyle w:val="ListParagraph"/>
        <w:numPr>
          <w:ilvl w:val="1"/>
          <w:numId w:val="7"/>
        </w:numPr>
        <w:tabs>
          <w:tab w:pos="1322" w:val="left" w:leader="none"/>
          <w:tab w:pos="1643" w:val="left" w:leader="none"/>
          <w:tab w:pos="2002" w:val="left" w:leader="none"/>
          <w:tab w:pos="2961" w:val="left" w:leader="none"/>
          <w:tab w:pos="4524" w:val="left" w:leader="none"/>
          <w:tab w:pos="6322" w:val="left" w:leader="none"/>
          <w:tab w:pos="8677" w:val="left" w:leader="none"/>
          <w:tab w:pos="9052" w:val="left" w:leader="none"/>
          <w:tab w:pos="10300" w:val="left" w:leader="none"/>
        </w:tabs>
        <w:spacing w:line="273" w:lineRule="auto" w:before="1" w:after="0"/>
        <w:ind w:left="100" w:right="224" w:firstLine="720"/>
        <w:jc w:val="left"/>
        <w:rPr>
          <w:sz w:val="28"/>
        </w:rPr>
      </w:pPr>
      <w:r>
        <w:rPr>
          <w:sz w:val="28"/>
        </w:rPr>
        <w:t>лабораторные исследования образцов крови доноров на трансфузионные </w:t>
      </w:r>
      <w:r>
        <w:rPr>
          <w:spacing w:val="5"/>
          <w:sz w:val="28"/>
        </w:rPr>
        <w:t>инфекции,</w:t>
        <w:tab/>
      </w:r>
      <w:r>
        <w:rPr>
          <w:sz w:val="28"/>
        </w:rPr>
        <w:t>а</w:t>
        <w:tab/>
      </w:r>
      <w:r>
        <w:rPr>
          <w:spacing w:val="4"/>
          <w:sz w:val="28"/>
        </w:rPr>
        <w:t>также</w:t>
        <w:tab/>
      </w:r>
      <w:r>
        <w:rPr>
          <w:spacing w:val="5"/>
          <w:sz w:val="28"/>
        </w:rPr>
        <w:t>извещение</w:t>
        <w:tab/>
        <w:t>организаций</w:t>
        <w:tab/>
        <w:t>здравоохранения</w:t>
        <w:tab/>
      </w:r>
      <w:r>
        <w:rPr>
          <w:sz w:val="28"/>
        </w:rPr>
        <w:t>о</w:t>
        <w:tab/>
      </w:r>
      <w:r>
        <w:rPr>
          <w:spacing w:val="4"/>
          <w:sz w:val="28"/>
        </w:rPr>
        <w:t>донорах</w:t>
        <w:tab/>
      </w:r>
      <w:r>
        <w:rPr>
          <w:sz w:val="28"/>
        </w:rPr>
        <w:t>с </w:t>
      </w:r>
      <w:r>
        <w:rPr>
          <w:spacing w:val="2"/>
          <w:sz w:val="28"/>
        </w:rPr>
        <w:t>положительными результатами исследования </w:t>
      </w:r>
      <w:r>
        <w:rPr>
          <w:sz w:val="28"/>
        </w:rPr>
        <w:t>на </w:t>
      </w:r>
      <w:r>
        <w:rPr>
          <w:spacing w:val="2"/>
          <w:sz w:val="28"/>
        </w:rPr>
        <w:t>трансфузионные инфекции </w:t>
      </w:r>
      <w:r>
        <w:rPr>
          <w:sz w:val="28"/>
        </w:rPr>
        <w:t>по профилю выявленной инфекции в соответствии с действующими нормативными правовыми</w:t>
      </w:r>
      <w:r>
        <w:rPr>
          <w:spacing w:val="-2"/>
          <w:sz w:val="28"/>
        </w:rPr>
        <w:t> </w:t>
      </w:r>
      <w:r>
        <w:rPr>
          <w:sz w:val="28"/>
        </w:rPr>
        <w:t>актами;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2" w:after="0"/>
        <w:ind w:left="962" w:right="0" w:hanging="444"/>
        <w:jc w:val="left"/>
        <w:rPr>
          <w:sz w:val="28"/>
        </w:rPr>
      </w:pPr>
      <w:r>
        <w:rPr>
          <w:sz w:val="28"/>
        </w:rPr>
        <w:t>архивирование образцов сыворотки крови</w:t>
      </w:r>
      <w:r>
        <w:rPr>
          <w:spacing w:val="-7"/>
          <w:sz w:val="28"/>
        </w:rPr>
        <w:t> </w:t>
      </w:r>
      <w:r>
        <w:rPr>
          <w:sz w:val="28"/>
        </w:rPr>
        <w:t>доноров;</w:t>
      </w:r>
    </w:p>
    <w:p>
      <w:pPr>
        <w:pStyle w:val="ListParagraph"/>
        <w:numPr>
          <w:ilvl w:val="1"/>
          <w:numId w:val="7"/>
        </w:numPr>
        <w:tabs>
          <w:tab w:pos="1220" w:val="left" w:leader="none"/>
        </w:tabs>
        <w:spacing w:line="273" w:lineRule="auto" w:before="46" w:after="0"/>
        <w:ind w:left="100" w:right="216" w:firstLine="632"/>
        <w:jc w:val="left"/>
        <w:rPr>
          <w:sz w:val="28"/>
        </w:rPr>
      </w:pPr>
      <w:r>
        <w:rPr>
          <w:sz w:val="28"/>
        </w:rPr>
        <w:t>заготовка крови и ее компонентов, как в стационарных, так и в выездных условиях;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производство компонентов и препаратов крови, диагностических</w:t>
      </w:r>
      <w:r>
        <w:rPr>
          <w:spacing w:val="-25"/>
          <w:sz w:val="28"/>
        </w:rPr>
        <w:t> </w:t>
      </w:r>
      <w:r>
        <w:rPr>
          <w:sz w:val="28"/>
        </w:rPr>
        <w:t>реагентов;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7"/>
        </w:numPr>
        <w:tabs>
          <w:tab w:pos="1699" w:val="left" w:leader="none"/>
        </w:tabs>
        <w:spacing w:line="273" w:lineRule="auto" w:before="60" w:after="0"/>
        <w:ind w:left="100" w:right="276" w:firstLine="1034"/>
        <w:jc w:val="left"/>
        <w:rPr>
          <w:sz w:val="28"/>
        </w:rPr>
      </w:pPr>
      <w:r>
        <w:rPr>
          <w:spacing w:val="4"/>
          <w:sz w:val="28"/>
        </w:rPr>
        <w:t>внедрение современных технологий обеспечения инфекционной </w:t>
      </w:r>
      <w:r>
        <w:rPr>
          <w:sz w:val="28"/>
        </w:rPr>
        <w:t>и иммунологической безопасности крови и ее</w:t>
      </w:r>
      <w:r>
        <w:rPr>
          <w:spacing w:val="-9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создание запаса компонентов крови, в том числе редких и универсальных</w:t>
      </w:r>
      <w:r>
        <w:rPr>
          <w:spacing w:val="-41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проведение контроля качества компонентов и препаратов</w:t>
      </w:r>
      <w:r>
        <w:rPr>
          <w:spacing w:val="-14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966" w:val="left" w:leader="none"/>
        </w:tabs>
        <w:spacing w:line="240" w:lineRule="auto" w:before="45" w:after="0"/>
        <w:ind w:left="965" w:right="0" w:hanging="444"/>
        <w:jc w:val="left"/>
        <w:rPr>
          <w:sz w:val="28"/>
        </w:rPr>
      </w:pPr>
      <w:r>
        <w:rPr>
          <w:sz w:val="28"/>
        </w:rPr>
        <w:t>организация учета, хранения, транспортировки донорской и аутологичной</w:t>
      </w:r>
      <w:r>
        <w:rPr>
          <w:spacing w:val="-27"/>
          <w:sz w:val="28"/>
        </w:rPr>
        <w:t> </w:t>
      </w:r>
      <w:r>
        <w:rPr>
          <w:sz w:val="28"/>
        </w:rPr>
        <w:t>крови</w:t>
      </w:r>
    </w:p>
    <w:p>
      <w:pPr>
        <w:pStyle w:val="BodyText"/>
        <w:spacing w:line="273" w:lineRule="auto" w:before="46"/>
        <w:ind w:right="747"/>
      </w:pPr>
      <w:r>
        <w:rPr/>
        <w:t>, ее компонентов, препаратов и диагностических реагентов в соответствии с требованиями, предъявляемыми к качеству продукции;</w:t>
      </w:r>
    </w:p>
    <w:p>
      <w:pPr>
        <w:pStyle w:val="ListParagraph"/>
        <w:numPr>
          <w:ilvl w:val="1"/>
          <w:numId w:val="7"/>
        </w:numPr>
        <w:tabs>
          <w:tab w:pos="1225" w:val="left" w:leader="none"/>
        </w:tabs>
        <w:spacing w:line="273" w:lineRule="auto" w:before="1" w:after="0"/>
        <w:ind w:left="100" w:right="179" w:firstLine="639"/>
        <w:jc w:val="left"/>
        <w:rPr>
          <w:sz w:val="28"/>
        </w:rPr>
      </w:pPr>
      <w:r>
        <w:rPr>
          <w:sz w:val="28"/>
        </w:rPr>
        <w:t>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</w:t>
      </w:r>
      <w:r>
        <w:rPr>
          <w:spacing w:val="2"/>
          <w:sz w:val="28"/>
        </w:rPr>
        <w:t>здравоохранения близлежащих населенных пунктов сопредельных областей </w:t>
      </w:r>
      <w:r>
        <w:rPr>
          <w:sz w:val="28"/>
        </w:rPr>
        <w:t>на договорной</w:t>
      </w:r>
      <w:r>
        <w:rPr>
          <w:spacing w:val="-2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73" w:lineRule="auto" w:before="1" w:after="0"/>
        <w:ind w:left="100" w:right="178" w:firstLine="469"/>
        <w:jc w:val="both"/>
        <w:rPr>
          <w:sz w:val="28"/>
        </w:rPr>
      </w:pPr>
      <w:r>
        <w:rPr>
          <w:sz w:val="28"/>
        </w:rPr>
        <w:t>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>
      <w:pPr>
        <w:pStyle w:val="ListParagraph"/>
        <w:numPr>
          <w:ilvl w:val="1"/>
          <w:numId w:val="7"/>
        </w:numPr>
        <w:tabs>
          <w:tab w:pos="1484" w:val="left" w:leader="none"/>
        </w:tabs>
        <w:spacing w:line="273" w:lineRule="auto" w:before="2" w:after="0"/>
        <w:ind w:left="100" w:right="246" w:firstLine="854"/>
        <w:jc w:val="both"/>
        <w:rPr>
          <w:sz w:val="28"/>
        </w:rPr>
      </w:pPr>
      <w:r>
        <w:rPr>
          <w:spacing w:val="3"/>
          <w:sz w:val="28"/>
        </w:rPr>
        <w:t>проведение мониторинга </w:t>
      </w:r>
      <w:r>
        <w:rPr>
          <w:sz w:val="28"/>
        </w:rPr>
        <w:t>за </w:t>
      </w:r>
      <w:r>
        <w:rPr>
          <w:spacing w:val="3"/>
          <w:sz w:val="28"/>
        </w:rPr>
        <w:t>клиническим использованием крови </w:t>
      </w:r>
      <w:r>
        <w:rPr>
          <w:sz w:val="28"/>
        </w:rPr>
        <w:t>и ее компонентов в обслуживаемых организациях</w:t>
      </w:r>
      <w:r>
        <w:rPr>
          <w:spacing w:val="-5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1"/>
          <w:numId w:val="7"/>
        </w:numPr>
        <w:tabs>
          <w:tab w:pos="982" w:val="left" w:leader="none"/>
        </w:tabs>
        <w:spacing w:line="273" w:lineRule="auto" w:before="1" w:after="0"/>
        <w:ind w:left="100" w:right="104" w:firstLine="435"/>
        <w:jc w:val="both"/>
        <w:rPr>
          <w:sz w:val="28"/>
        </w:rPr>
      </w:pPr>
      <w:r>
        <w:rPr>
          <w:sz w:val="28"/>
        </w:rPr>
        <w:t>участие в расследовании случаев посттрансфузионных осложнений и внедрении в практику мероприятий по их</w:t>
      </w:r>
      <w:r>
        <w:rPr>
          <w:spacing w:val="-8"/>
          <w:sz w:val="28"/>
        </w:rPr>
        <w:t> </w:t>
      </w:r>
      <w:r>
        <w:rPr>
          <w:sz w:val="28"/>
        </w:rPr>
        <w:t>профилактике;</w:t>
      </w:r>
    </w:p>
    <w:p>
      <w:pPr>
        <w:pStyle w:val="ListParagraph"/>
        <w:numPr>
          <w:ilvl w:val="1"/>
          <w:numId w:val="7"/>
        </w:numPr>
        <w:tabs>
          <w:tab w:pos="975" w:val="left" w:leader="none"/>
        </w:tabs>
        <w:spacing w:line="273" w:lineRule="auto" w:before="1" w:after="0"/>
        <w:ind w:left="100" w:right="175" w:firstLine="429"/>
        <w:jc w:val="both"/>
        <w:rPr>
          <w:sz w:val="28"/>
        </w:rPr>
      </w:pPr>
      <w:r>
        <w:rPr>
          <w:sz w:val="28"/>
        </w:rPr>
        <w:t>оказание организациям здравоохранения методической и практической помощи по вопросам клинической трансфузиологии, проведение мониторинга трансфузионной помощи;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участие в организации донорства крови и ее компонентов на договорной</w:t>
      </w:r>
      <w:r>
        <w:rPr>
          <w:spacing w:val="-37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46" w:after="0"/>
        <w:ind w:left="962" w:right="0" w:hanging="444"/>
        <w:jc w:val="both"/>
        <w:rPr>
          <w:sz w:val="28"/>
        </w:rPr>
      </w:pPr>
      <w:r>
        <w:rPr>
          <w:sz w:val="28"/>
        </w:rPr>
        <w:t>проведение экстракорпоральной</w:t>
      </w:r>
      <w:r>
        <w:rPr>
          <w:spacing w:val="-4"/>
          <w:sz w:val="28"/>
        </w:rPr>
        <w:t> </w:t>
      </w:r>
      <w:r>
        <w:rPr>
          <w:sz w:val="28"/>
        </w:rPr>
        <w:t>гемокоррекции;</w:t>
      </w:r>
    </w:p>
    <w:p>
      <w:pPr>
        <w:pStyle w:val="ListParagraph"/>
        <w:numPr>
          <w:ilvl w:val="1"/>
          <w:numId w:val="7"/>
        </w:numPr>
        <w:tabs>
          <w:tab w:pos="1142" w:val="left" w:leader="none"/>
        </w:tabs>
        <w:spacing w:line="273" w:lineRule="auto" w:before="46" w:after="0"/>
        <w:ind w:left="100" w:right="201" w:firstLine="569"/>
        <w:jc w:val="both"/>
        <w:rPr>
          <w:sz w:val="28"/>
        </w:rPr>
      </w:pPr>
      <w:r>
        <w:rPr>
          <w:sz w:val="28"/>
        </w:rPr>
        <w:t>участие в программах профессионального образования по вопросам службы крови и</w:t>
      </w:r>
      <w:r>
        <w:rPr>
          <w:spacing w:val="-3"/>
          <w:sz w:val="28"/>
        </w:rPr>
        <w:t>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7"/>
        </w:numPr>
        <w:tabs>
          <w:tab w:pos="1092" w:val="left" w:leader="none"/>
        </w:tabs>
        <w:spacing w:line="273" w:lineRule="auto" w:before="0" w:after="0"/>
        <w:ind w:left="100" w:right="193" w:firstLine="527"/>
        <w:jc w:val="both"/>
        <w:rPr>
          <w:sz w:val="28"/>
        </w:rPr>
      </w:pPr>
      <w:r>
        <w:rPr>
          <w:sz w:val="28"/>
        </w:rPr>
        <w:t>участие в разработке проектов нормативных документов, регламентирующих деятельность службы</w:t>
      </w:r>
      <w:r>
        <w:rPr>
          <w:spacing w:val="-3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7"/>
        </w:numPr>
        <w:tabs>
          <w:tab w:pos="1158" w:val="left" w:leader="none"/>
        </w:tabs>
        <w:spacing w:line="273" w:lineRule="auto" w:before="1" w:after="0"/>
        <w:ind w:left="100" w:right="203" w:firstLine="582"/>
        <w:jc w:val="both"/>
        <w:rPr>
          <w:sz w:val="28"/>
        </w:rPr>
      </w:pPr>
      <w:r>
        <w:rPr>
          <w:sz w:val="28"/>
        </w:rPr>
        <w:t>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</w:t>
      </w:r>
      <w:r>
        <w:rPr>
          <w:spacing w:val="-7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1"/>
          <w:numId w:val="7"/>
        </w:numPr>
        <w:tabs>
          <w:tab w:pos="1192" w:val="left" w:leader="none"/>
        </w:tabs>
        <w:spacing w:line="273" w:lineRule="auto" w:before="2" w:after="0"/>
        <w:ind w:left="100" w:right="208" w:firstLine="611"/>
        <w:jc w:val="both"/>
        <w:rPr>
          <w:sz w:val="28"/>
        </w:rPr>
      </w:pPr>
      <w:r>
        <w:rPr>
          <w:sz w:val="28"/>
        </w:rPr>
        <w:t>участие в обновлении материальных ценностей мобилизационного резерва, хранящихся на специальных медицинских</w:t>
      </w:r>
      <w:r>
        <w:rPr>
          <w:spacing w:val="-6"/>
          <w:sz w:val="28"/>
        </w:rPr>
        <w:t> </w:t>
      </w:r>
      <w:r>
        <w:rPr>
          <w:sz w:val="28"/>
        </w:rPr>
        <w:t>складах;</w:t>
      </w:r>
    </w:p>
    <w:p>
      <w:pPr>
        <w:pStyle w:val="ListParagraph"/>
        <w:numPr>
          <w:ilvl w:val="1"/>
          <w:numId w:val="7"/>
        </w:numPr>
        <w:tabs>
          <w:tab w:pos="1125" w:val="left" w:leader="none"/>
        </w:tabs>
        <w:spacing w:line="273" w:lineRule="auto" w:before="1" w:after="0"/>
        <w:ind w:left="100" w:right="198" w:firstLine="555"/>
        <w:jc w:val="left"/>
        <w:rPr>
          <w:sz w:val="28"/>
        </w:rPr>
      </w:pPr>
      <w:r>
        <w:rPr>
          <w:sz w:val="28"/>
        </w:rPr>
        <w:t>содержание, разведение, селекция, воспроизводство и реализация различных </w:t>
      </w:r>
      <w:r>
        <w:rPr>
          <w:spacing w:val="2"/>
          <w:sz w:val="28"/>
        </w:rPr>
        <w:t>видов животных </w:t>
      </w:r>
      <w:r>
        <w:rPr>
          <w:sz w:val="28"/>
        </w:rPr>
        <w:t>для </w:t>
      </w:r>
      <w:r>
        <w:rPr>
          <w:spacing w:val="2"/>
          <w:sz w:val="28"/>
        </w:rPr>
        <w:t>проведения экспериментальных </w:t>
      </w:r>
      <w:r>
        <w:rPr>
          <w:sz w:val="28"/>
        </w:rPr>
        <w:t>и </w:t>
      </w:r>
      <w:r>
        <w:rPr>
          <w:spacing w:val="2"/>
          <w:sz w:val="28"/>
        </w:rPr>
        <w:t>медико-биологических </w:t>
      </w:r>
      <w:r>
        <w:rPr>
          <w:sz w:val="28"/>
        </w:rPr>
        <w:t>исследований;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ведение учетно-отчетной</w:t>
      </w:r>
      <w:r>
        <w:rPr>
          <w:spacing w:val="-3"/>
          <w:sz w:val="28"/>
        </w:rPr>
        <w:t> </w:t>
      </w:r>
      <w:r>
        <w:rPr>
          <w:sz w:val="28"/>
        </w:rPr>
        <w:t>документации.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69" w:after="0"/>
        <w:ind w:left="407" w:right="0" w:hanging="308"/>
        <w:jc w:val="left"/>
      </w:pPr>
      <w:r>
        <w:rPr/>
        <w:t>Функции Республиканского центра</w:t>
      </w:r>
      <w:r>
        <w:rPr>
          <w:spacing w:val="-11"/>
        </w:rPr>
        <w:t> </w:t>
      </w:r>
      <w:r>
        <w:rPr/>
        <w:t>крови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73" w:lineRule="auto" w:before="306" w:after="0"/>
        <w:ind w:left="100" w:right="182" w:firstLine="465"/>
        <w:jc w:val="both"/>
        <w:rPr>
          <w:sz w:val="28"/>
        </w:rPr>
      </w:pPr>
      <w:r>
        <w:rPr>
          <w:sz w:val="28"/>
        </w:rPr>
        <w:t>РЦК является организацией здравоохранения, осуществляющей деятельность в сфере службы крови, подведомственной Министерству здравоохранения Республики Казахстан.</w:t>
      </w:r>
    </w:p>
    <w:p>
      <w:pPr>
        <w:pStyle w:val="ListParagraph"/>
        <w:numPr>
          <w:ilvl w:val="0"/>
          <w:numId w:val="8"/>
        </w:numPr>
        <w:tabs>
          <w:tab w:pos="940" w:val="left" w:leader="none"/>
        </w:tabs>
        <w:spacing w:line="240" w:lineRule="auto" w:before="1" w:after="0"/>
        <w:ind w:left="939" w:right="0" w:hanging="421"/>
        <w:jc w:val="both"/>
        <w:rPr>
          <w:sz w:val="28"/>
        </w:rPr>
      </w:pPr>
      <w:r>
        <w:rPr>
          <w:sz w:val="28"/>
        </w:rPr>
        <w:t>РЦК осуществляет следующие</w:t>
      </w:r>
      <w:r>
        <w:rPr>
          <w:spacing w:val="-4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1"/>
          <w:numId w:val="8"/>
        </w:numPr>
        <w:tabs>
          <w:tab w:pos="1054" w:val="left" w:leader="none"/>
        </w:tabs>
        <w:spacing w:line="273" w:lineRule="auto" w:before="45" w:after="0"/>
        <w:ind w:left="100" w:right="209" w:firstLine="614"/>
        <w:jc w:val="both"/>
        <w:rPr>
          <w:sz w:val="28"/>
        </w:rPr>
      </w:pPr>
      <w:r>
        <w:rPr>
          <w:sz w:val="28"/>
        </w:rPr>
        <w:t>участие в программах профессионального образования по вопросам службы крови и</w:t>
      </w:r>
      <w:r>
        <w:rPr>
          <w:spacing w:val="-3"/>
          <w:sz w:val="28"/>
        </w:rPr>
        <w:t>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8"/>
        </w:numPr>
        <w:tabs>
          <w:tab w:pos="1008" w:val="left" w:leader="none"/>
        </w:tabs>
        <w:spacing w:line="273" w:lineRule="auto" w:before="1" w:after="0"/>
        <w:ind w:left="100" w:right="202" w:firstLine="575"/>
        <w:jc w:val="both"/>
        <w:rPr>
          <w:sz w:val="28"/>
        </w:rPr>
      </w:pPr>
      <w:r>
        <w:rPr>
          <w:sz w:val="28"/>
        </w:rPr>
        <w:t>участие в разработке проектов нормативных документов, регламентирующих деятельность службы</w:t>
      </w:r>
      <w:r>
        <w:rPr>
          <w:spacing w:val="-3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8"/>
        </w:numPr>
        <w:tabs>
          <w:tab w:pos="1067" w:val="left" w:leader="none"/>
        </w:tabs>
        <w:spacing w:line="273" w:lineRule="auto" w:before="1" w:after="0"/>
        <w:ind w:left="100" w:right="210" w:firstLine="624"/>
        <w:jc w:val="both"/>
        <w:rPr>
          <w:sz w:val="28"/>
        </w:rPr>
      </w:pPr>
      <w:r>
        <w:rPr>
          <w:sz w:val="28"/>
        </w:rPr>
        <w:t>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</w:t>
      </w:r>
      <w:r>
        <w:rPr>
          <w:spacing w:val="-7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1"/>
          <w:numId w:val="8"/>
        </w:numPr>
        <w:tabs>
          <w:tab w:pos="1107" w:val="left" w:leader="none"/>
        </w:tabs>
        <w:spacing w:line="273" w:lineRule="auto" w:before="2" w:after="0"/>
        <w:ind w:left="100" w:right="216" w:firstLine="659"/>
        <w:jc w:val="both"/>
        <w:rPr>
          <w:sz w:val="28"/>
        </w:rPr>
      </w:pPr>
      <w:r>
        <w:rPr>
          <w:sz w:val="28"/>
        </w:rPr>
        <w:t>участие в обновлении материальных ценностей мобилизационного резерва, хранящихся на специальных медицинских</w:t>
      </w:r>
      <w:r>
        <w:rPr>
          <w:spacing w:val="-6"/>
          <w:sz w:val="28"/>
        </w:rPr>
        <w:t> </w:t>
      </w:r>
      <w:r>
        <w:rPr>
          <w:sz w:val="28"/>
        </w:rPr>
        <w:t>складах;</w:t>
      </w:r>
    </w:p>
    <w:p>
      <w:pPr>
        <w:pStyle w:val="ListParagraph"/>
        <w:numPr>
          <w:ilvl w:val="1"/>
          <w:numId w:val="8"/>
        </w:numPr>
        <w:tabs>
          <w:tab w:pos="1021" w:val="left" w:leader="none"/>
        </w:tabs>
        <w:spacing w:line="273" w:lineRule="auto" w:before="1" w:after="0"/>
        <w:ind w:left="100" w:right="149" w:firstLine="586"/>
        <w:jc w:val="both"/>
        <w:rPr>
          <w:sz w:val="28"/>
        </w:rPr>
      </w:pPr>
      <w:r>
        <w:rPr>
          <w:sz w:val="28"/>
        </w:rPr>
        <w:t>проведение HLA-исследований реципиентов и доноров для индивидуального подбора компонентов крови и трансплантации тканей и (или) органов (частей</w:t>
      </w:r>
      <w:r>
        <w:rPr>
          <w:spacing w:val="-30"/>
          <w:sz w:val="28"/>
        </w:rPr>
        <w:t> </w:t>
      </w:r>
      <w:r>
        <w:rPr>
          <w:sz w:val="28"/>
        </w:rPr>
        <w:t>органов);</w:t>
      </w:r>
    </w:p>
    <w:p>
      <w:pPr>
        <w:pStyle w:val="ListParagraph"/>
        <w:numPr>
          <w:ilvl w:val="1"/>
          <w:numId w:val="8"/>
        </w:numPr>
        <w:tabs>
          <w:tab w:pos="1777" w:val="left" w:leader="none"/>
        </w:tabs>
        <w:spacing w:line="273" w:lineRule="auto" w:before="1" w:after="0"/>
        <w:ind w:left="100" w:right="309" w:firstLine="1223"/>
        <w:jc w:val="both"/>
        <w:rPr>
          <w:sz w:val="28"/>
        </w:rPr>
      </w:pPr>
      <w:r>
        <w:rPr>
          <w:spacing w:val="6"/>
          <w:sz w:val="28"/>
        </w:rPr>
        <w:t>участие</w:t>
      </w:r>
      <w:r>
        <w:rPr>
          <w:spacing w:val="82"/>
          <w:sz w:val="28"/>
        </w:rPr>
        <w:t> </w:t>
      </w:r>
      <w:r>
        <w:rPr>
          <w:sz w:val="28"/>
        </w:rPr>
        <w:t>в </w:t>
      </w:r>
      <w:r>
        <w:rPr>
          <w:spacing w:val="6"/>
          <w:sz w:val="28"/>
        </w:rPr>
        <w:t>проведении</w:t>
      </w:r>
      <w:r>
        <w:rPr>
          <w:spacing w:val="82"/>
          <w:sz w:val="28"/>
        </w:rPr>
        <w:t> </w:t>
      </w:r>
      <w:r>
        <w:rPr>
          <w:spacing w:val="7"/>
          <w:sz w:val="28"/>
        </w:rPr>
        <w:t>республиканских </w:t>
      </w:r>
      <w:r>
        <w:rPr>
          <w:spacing w:val="6"/>
          <w:sz w:val="28"/>
        </w:rPr>
        <w:t>семинаров,</w:t>
      </w:r>
      <w:r>
        <w:rPr>
          <w:spacing w:val="82"/>
          <w:sz w:val="28"/>
        </w:rPr>
        <w:t> </w:t>
      </w:r>
      <w:r>
        <w:rPr>
          <w:spacing w:val="6"/>
          <w:sz w:val="28"/>
        </w:rPr>
        <w:t>совещаний, </w:t>
      </w:r>
      <w:r>
        <w:rPr>
          <w:sz w:val="28"/>
        </w:rPr>
        <w:t>научно-практических конференций по вопросам службы</w:t>
      </w:r>
      <w:r>
        <w:rPr>
          <w:spacing w:val="-11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8"/>
        </w:numPr>
        <w:tabs>
          <w:tab w:pos="1052" w:val="left" w:leader="none"/>
        </w:tabs>
        <w:spacing w:line="273" w:lineRule="auto" w:before="1" w:after="0"/>
        <w:ind w:left="100" w:right="210" w:firstLine="612"/>
        <w:jc w:val="both"/>
        <w:rPr>
          <w:sz w:val="28"/>
        </w:rPr>
      </w:pPr>
      <w:r>
        <w:rPr>
          <w:sz w:val="28"/>
        </w:rPr>
        <w:t>участие в проведении научных исследований в области производственной и клинической</w:t>
      </w:r>
      <w:r>
        <w:rPr>
          <w:spacing w:val="-2"/>
          <w:sz w:val="28"/>
        </w:rPr>
        <w:t>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8"/>
        </w:numPr>
        <w:tabs>
          <w:tab w:pos="1293" w:val="left" w:leader="none"/>
        </w:tabs>
        <w:spacing w:line="273" w:lineRule="auto" w:before="1" w:after="0"/>
        <w:ind w:left="100" w:right="208" w:firstLine="816"/>
        <w:jc w:val="both"/>
        <w:rPr>
          <w:sz w:val="28"/>
        </w:rPr>
      </w:pPr>
      <w:r>
        <w:rPr>
          <w:spacing w:val="2"/>
          <w:sz w:val="28"/>
        </w:rPr>
        <w:t>участие совместно </w:t>
      </w:r>
      <w:r>
        <w:rPr>
          <w:sz w:val="28"/>
        </w:rPr>
        <w:t>с </w:t>
      </w:r>
      <w:r>
        <w:rPr>
          <w:spacing w:val="2"/>
          <w:sz w:val="28"/>
        </w:rPr>
        <w:t>представительными </w:t>
      </w:r>
      <w:r>
        <w:rPr>
          <w:sz w:val="28"/>
        </w:rPr>
        <w:t>и </w:t>
      </w:r>
      <w:r>
        <w:rPr>
          <w:spacing w:val="2"/>
          <w:sz w:val="28"/>
        </w:rPr>
        <w:t>исполнительными органами, </w:t>
      </w:r>
      <w:r>
        <w:rPr>
          <w:sz w:val="28"/>
        </w:rPr>
        <w:t>общественными объединениями, средствами массовой информации в развитии и пропаганде добровольного безвозмездного донорства крови и ее компонентов среди населения;</w:t>
      </w:r>
    </w:p>
    <w:p>
      <w:pPr>
        <w:pStyle w:val="ListParagraph"/>
        <w:numPr>
          <w:ilvl w:val="1"/>
          <w:numId w:val="8"/>
        </w:numPr>
        <w:tabs>
          <w:tab w:pos="1222" w:val="left" w:leader="none"/>
        </w:tabs>
        <w:spacing w:line="273" w:lineRule="auto" w:before="1" w:after="0"/>
        <w:ind w:left="100" w:right="232" w:firstLine="755"/>
        <w:jc w:val="both"/>
        <w:rPr>
          <w:sz w:val="28"/>
        </w:rPr>
      </w:pPr>
      <w:r>
        <w:rPr>
          <w:spacing w:val="2"/>
          <w:sz w:val="28"/>
        </w:rPr>
        <w:t>прием </w:t>
      </w:r>
      <w:r>
        <w:rPr>
          <w:sz w:val="28"/>
        </w:rPr>
        <w:t>и </w:t>
      </w:r>
      <w:r>
        <w:rPr>
          <w:spacing w:val="2"/>
          <w:sz w:val="28"/>
        </w:rPr>
        <w:t>медицинское обследование граждан, изъявивших желание стать </w:t>
      </w:r>
      <w:r>
        <w:rPr>
          <w:sz w:val="28"/>
        </w:rPr>
        <w:t>донорами крови и ее</w:t>
      </w:r>
      <w:r>
        <w:rPr>
          <w:spacing w:val="-6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8"/>
        </w:numPr>
        <w:tabs>
          <w:tab w:pos="1396" w:val="left" w:leader="none"/>
        </w:tabs>
        <w:spacing w:line="273" w:lineRule="auto" w:before="1" w:after="0"/>
        <w:ind w:left="100" w:right="238" w:firstLine="778"/>
        <w:jc w:val="both"/>
        <w:rPr>
          <w:sz w:val="28"/>
        </w:rPr>
      </w:pPr>
      <w:r>
        <w:rPr>
          <w:spacing w:val="3"/>
          <w:sz w:val="28"/>
        </w:rPr>
        <w:t>создание </w:t>
      </w:r>
      <w:r>
        <w:rPr>
          <w:sz w:val="28"/>
        </w:rPr>
        <w:t>и </w:t>
      </w:r>
      <w:r>
        <w:rPr>
          <w:spacing w:val="3"/>
          <w:sz w:val="28"/>
        </w:rPr>
        <w:t>ведение регистров доноров крови </w:t>
      </w:r>
      <w:r>
        <w:rPr>
          <w:sz w:val="28"/>
        </w:rPr>
        <w:t>и ее </w:t>
      </w:r>
      <w:r>
        <w:rPr>
          <w:spacing w:val="3"/>
          <w:sz w:val="28"/>
        </w:rPr>
        <w:t>компонентов </w:t>
      </w:r>
      <w:r>
        <w:rPr>
          <w:sz w:val="28"/>
        </w:rPr>
        <w:t>и </w:t>
      </w:r>
      <w:r>
        <w:rPr>
          <w:spacing w:val="2"/>
          <w:sz w:val="28"/>
        </w:rPr>
        <w:t>лиц </w:t>
      </w:r>
      <w:r>
        <w:rPr>
          <w:sz w:val="28"/>
        </w:rPr>
        <w:t>отведенных от</w:t>
      </w:r>
      <w:r>
        <w:rPr>
          <w:spacing w:val="-3"/>
          <w:sz w:val="28"/>
        </w:rPr>
        <w:t> </w:t>
      </w:r>
      <w:r>
        <w:rPr>
          <w:sz w:val="28"/>
        </w:rPr>
        <w:t>донорства;</w:t>
      </w:r>
    </w:p>
    <w:p>
      <w:pPr>
        <w:pStyle w:val="ListParagraph"/>
        <w:numPr>
          <w:ilvl w:val="1"/>
          <w:numId w:val="8"/>
        </w:numPr>
        <w:tabs>
          <w:tab w:pos="1322" w:val="left" w:leader="none"/>
          <w:tab w:pos="1643" w:val="left" w:leader="none"/>
          <w:tab w:pos="2002" w:val="left" w:leader="none"/>
          <w:tab w:pos="2961" w:val="left" w:leader="none"/>
          <w:tab w:pos="4524" w:val="left" w:leader="none"/>
          <w:tab w:pos="6322" w:val="left" w:leader="none"/>
          <w:tab w:pos="8677" w:val="left" w:leader="none"/>
          <w:tab w:pos="9052" w:val="left" w:leader="none"/>
          <w:tab w:pos="10300" w:val="left" w:leader="none"/>
        </w:tabs>
        <w:spacing w:line="273" w:lineRule="auto" w:before="1" w:after="0"/>
        <w:ind w:left="100" w:right="224" w:firstLine="720"/>
        <w:jc w:val="left"/>
        <w:rPr>
          <w:sz w:val="28"/>
        </w:rPr>
      </w:pPr>
      <w:r>
        <w:rPr>
          <w:sz w:val="28"/>
        </w:rPr>
        <w:t>лабораторные исследования образцов крови доноров на трансфузионные </w:t>
      </w:r>
      <w:r>
        <w:rPr>
          <w:spacing w:val="5"/>
          <w:sz w:val="28"/>
        </w:rPr>
        <w:t>инфекции,</w:t>
        <w:tab/>
      </w:r>
      <w:r>
        <w:rPr>
          <w:sz w:val="28"/>
        </w:rPr>
        <w:t>а</w:t>
        <w:tab/>
      </w:r>
      <w:r>
        <w:rPr>
          <w:spacing w:val="4"/>
          <w:sz w:val="28"/>
        </w:rPr>
        <w:t>также</w:t>
        <w:tab/>
      </w:r>
      <w:r>
        <w:rPr>
          <w:spacing w:val="5"/>
          <w:sz w:val="28"/>
        </w:rPr>
        <w:t>извещение</w:t>
        <w:tab/>
        <w:t>организаций</w:t>
        <w:tab/>
        <w:t>здравоохранения</w:t>
        <w:tab/>
      </w:r>
      <w:r>
        <w:rPr>
          <w:sz w:val="28"/>
        </w:rPr>
        <w:t>о</w:t>
        <w:tab/>
      </w:r>
      <w:r>
        <w:rPr>
          <w:spacing w:val="4"/>
          <w:sz w:val="28"/>
        </w:rPr>
        <w:t>донорах</w:t>
        <w:tab/>
      </w:r>
      <w:r>
        <w:rPr>
          <w:sz w:val="28"/>
        </w:rPr>
        <w:t>с </w:t>
      </w:r>
      <w:r>
        <w:rPr>
          <w:spacing w:val="2"/>
          <w:sz w:val="28"/>
        </w:rPr>
        <w:t>положительными результатами исследования </w:t>
      </w:r>
      <w:r>
        <w:rPr>
          <w:sz w:val="28"/>
        </w:rPr>
        <w:t>на </w:t>
      </w:r>
      <w:r>
        <w:rPr>
          <w:spacing w:val="2"/>
          <w:sz w:val="28"/>
        </w:rPr>
        <w:t>трансфузионные инфекции </w:t>
      </w:r>
      <w:r>
        <w:rPr>
          <w:sz w:val="28"/>
        </w:rPr>
        <w:t>по профилю выявленной инфекции в соответствии с действующими нормативными правовыми</w:t>
      </w:r>
      <w:r>
        <w:rPr>
          <w:spacing w:val="-2"/>
          <w:sz w:val="28"/>
        </w:rPr>
        <w:t> </w:t>
      </w:r>
      <w:r>
        <w:rPr>
          <w:sz w:val="28"/>
        </w:rPr>
        <w:t>актами;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3" w:after="0"/>
        <w:ind w:left="962" w:right="0" w:hanging="444"/>
        <w:jc w:val="left"/>
        <w:rPr>
          <w:sz w:val="28"/>
        </w:rPr>
      </w:pPr>
      <w:r>
        <w:rPr>
          <w:sz w:val="28"/>
        </w:rPr>
        <w:t>архивирование образцов сыворотки крови</w:t>
      </w:r>
      <w:r>
        <w:rPr>
          <w:spacing w:val="-7"/>
          <w:sz w:val="28"/>
        </w:rPr>
        <w:t> </w:t>
      </w:r>
      <w:r>
        <w:rPr>
          <w:sz w:val="28"/>
        </w:rPr>
        <w:t>доноров;</w:t>
      </w:r>
    </w:p>
    <w:p>
      <w:pPr>
        <w:pStyle w:val="ListParagraph"/>
        <w:numPr>
          <w:ilvl w:val="1"/>
          <w:numId w:val="8"/>
        </w:numPr>
        <w:tabs>
          <w:tab w:pos="1220" w:val="left" w:leader="none"/>
        </w:tabs>
        <w:spacing w:line="273" w:lineRule="auto" w:before="45" w:after="0"/>
        <w:ind w:left="100" w:right="216" w:firstLine="632"/>
        <w:jc w:val="left"/>
        <w:rPr>
          <w:sz w:val="28"/>
        </w:rPr>
      </w:pPr>
      <w:r>
        <w:rPr>
          <w:sz w:val="28"/>
        </w:rPr>
        <w:t>заготовка крови и ее компонентов, как в стационарных, так и в выездных условиях;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производство компонентов и препаратов крови, диагностических</w:t>
      </w:r>
      <w:r>
        <w:rPr>
          <w:spacing w:val="-25"/>
          <w:sz w:val="28"/>
        </w:rPr>
        <w:t> </w:t>
      </w:r>
      <w:r>
        <w:rPr>
          <w:sz w:val="28"/>
        </w:rPr>
        <w:t>реагентов;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8"/>
        </w:numPr>
        <w:tabs>
          <w:tab w:pos="1699" w:val="left" w:leader="none"/>
        </w:tabs>
        <w:spacing w:line="273" w:lineRule="auto" w:before="60" w:after="0"/>
        <w:ind w:left="100" w:right="276" w:firstLine="1034"/>
        <w:jc w:val="left"/>
        <w:rPr>
          <w:sz w:val="28"/>
        </w:rPr>
      </w:pPr>
      <w:r>
        <w:rPr>
          <w:spacing w:val="4"/>
          <w:sz w:val="28"/>
        </w:rPr>
        <w:t>внедрение современных технологий обеспечения инфекционной </w:t>
      </w:r>
      <w:r>
        <w:rPr>
          <w:sz w:val="28"/>
        </w:rPr>
        <w:t>и иммунологической безопасности крови и ее</w:t>
      </w:r>
      <w:r>
        <w:rPr>
          <w:spacing w:val="-9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создание запаса компонентов крови, в том числе редких и универсальных</w:t>
      </w:r>
      <w:r>
        <w:rPr>
          <w:spacing w:val="-41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проведение контроля качества компонентов и препаратов</w:t>
      </w:r>
      <w:r>
        <w:rPr>
          <w:spacing w:val="-14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240" w:lineRule="auto" w:before="45" w:after="0"/>
        <w:ind w:left="965" w:right="0" w:hanging="444"/>
        <w:jc w:val="left"/>
        <w:rPr>
          <w:sz w:val="28"/>
        </w:rPr>
      </w:pPr>
      <w:r>
        <w:rPr>
          <w:sz w:val="28"/>
        </w:rPr>
        <w:t>организация учета, хранения, транспортировки донорской и аутологичной</w:t>
      </w:r>
      <w:r>
        <w:rPr>
          <w:spacing w:val="-27"/>
          <w:sz w:val="28"/>
        </w:rPr>
        <w:t> </w:t>
      </w:r>
      <w:r>
        <w:rPr>
          <w:sz w:val="28"/>
        </w:rPr>
        <w:t>крови</w:t>
      </w:r>
    </w:p>
    <w:p>
      <w:pPr>
        <w:pStyle w:val="BodyText"/>
        <w:spacing w:line="273" w:lineRule="auto" w:before="46"/>
        <w:ind w:right="747"/>
      </w:pPr>
      <w:r>
        <w:rPr/>
        <w:t>, ее компонентов, препаратов и диагностических реагентов в соответствии с требованиями, предъявляемыми к качеству продукции;</w:t>
      </w:r>
    </w:p>
    <w:p>
      <w:pPr>
        <w:pStyle w:val="ListParagraph"/>
        <w:numPr>
          <w:ilvl w:val="1"/>
          <w:numId w:val="8"/>
        </w:numPr>
        <w:tabs>
          <w:tab w:pos="1225" w:val="left" w:leader="none"/>
        </w:tabs>
        <w:spacing w:line="273" w:lineRule="auto" w:before="1" w:after="0"/>
        <w:ind w:left="100" w:right="179" w:firstLine="639"/>
        <w:jc w:val="left"/>
        <w:rPr>
          <w:sz w:val="28"/>
        </w:rPr>
      </w:pPr>
      <w:r>
        <w:rPr>
          <w:sz w:val="28"/>
        </w:rPr>
        <w:t>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</w:t>
      </w:r>
      <w:r>
        <w:rPr>
          <w:spacing w:val="2"/>
          <w:sz w:val="28"/>
        </w:rPr>
        <w:t>здравоохранения близлежащих населенных пунктов сопредельных областей </w:t>
      </w:r>
      <w:r>
        <w:rPr>
          <w:sz w:val="28"/>
        </w:rPr>
        <w:t>на договорной</w:t>
      </w:r>
      <w:r>
        <w:rPr>
          <w:spacing w:val="-2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73" w:lineRule="auto" w:before="1" w:after="0"/>
        <w:ind w:left="100" w:right="178" w:firstLine="469"/>
        <w:jc w:val="both"/>
        <w:rPr>
          <w:sz w:val="28"/>
        </w:rPr>
      </w:pPr>
      <w:r>
        <w:rPr>
          <w:sz w:val="28"/>
        </w:rPr>
        <w:t>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>
      <w:pPr>
        <w:pStyle w:val="ListParagraph"/>
        <w:numPr>
          <w:ilvl w:val="1"/>
          <w:numId w:val="8"/>
        </w:numPr>
        <w:tabs>
          <w:tab w:pos="1484" w:val="left" w:leader="none"/>
        </w:tabs>
        <w:spacing w:line="273" w:lineRule="auto" w:before="2" w:after="0"/>
        <w:ind w:left="100" w:right="246" w:firstLine="854"/>
        <w:jc w:val="both"/>
        <w:rPr>
          <w:sz w:val="28"/>
        </w:rPr>
      </w:pPr>
      <w:r>
        <w:rPr>
          <w:spacing w:val="3"/>
          <w:sz w:val="28"/>
        </w:rPr>
        <w:t>проведение мониторинга </w:t>
      </w:r>
      <w:r>
        <w:rPr>
          <w:sz w:val="28"/>
        </w:rPr>
        <w:t>за </w:t>
      </w:r>
      <w:r>
        <w:rPr>
          <w:spacing w:val="3"/>
          <w:sz w:val="28"/>
        </w:rPr>
        <w:t>клиническим использованием крови </w:t>
      </w:r>
      <w:r>
        <w:rPr>
          <w:sz w:val="28"/>
        </w:rPr>
        <w:t>и ее компонентов в обслуживаемых организациях</w:t>
      </w:r>
      <w:r>
        <w:rPr>
          <w:spacing w:val="-5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1"/>
          <w:numId w:val="8"/>
        </w:numPr>
        <w:tabs>
          <w:tab w:pos="982" w:val="left" w:leader="none"/>
        </w:tabs>
        <w:spacing w:line="273" w:lineRule="auto" w:before="1" w:after="0"/>
        <w:ind w:left="100" w:right="104" w:firstLine="435"/>
        <w:jc w:val="both"/>
        <w:rPr>
          <w:sz w:val="28"/>
        </w:rPr>
      </w:pPr>
      <w:r>
        <w:rPr>
          <w:sz w:val="28"/>
        </w:rPr>
        <w:t>участие в расследовании случаев посттрансфузионных осложнений и внедрении в практику мероприятий по их</w:t>
      </w:r>
      <w:r>
        <w:rPr>
          <w:spacing w:val="-8"/>
          <w:sz w:val="28"/>
        </w:rPr>
        <w:t> </w:t>
      </w:r>
      <w:r>
        <w:rPr>
          <w:sz w:val="28"/>
        </w:rPr>
        <w:t>профилактике;</w:t>
      </w:r>
    </w:p>
    <w:p>
      <w:pPr>
        <w:pStyle w:val="ListParagraph"/>
        <w:numPr>
          <w:ilvl w:val="1"/>
          <w:numId w:val="8"/>
        </w:numPr>
        <w:tabs>
          <w:tab w:pos="975" w:val="left" w:leader="none"/>
        </w:tabs>
        <w:spacing w:line="273" w:lineRule="auto" w:before="1" w:after="0"/>
        <w:ind w:left="100" w:right="175" w:firstLine="429"/>
        <w:jc w:val="both"/>
        <w:rPr>
          <w:sz w:val="28"/>
        </w:rPr>
      </w:pPr>
      <w:r>
        <w:rPr>
          <w:sz w:val="28"/>
        </w:rPr>
        <w:t>оказание организациям здравоохранения методической и практической помощи по вопросам клинической трансфузиологии, проведение мониторинга трансфузионной помощи;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участие в организации донорства крови и ее компонентов на договорной</w:t>
      </w:r>
      <w:r>
        <w:rPr>
          <w:spacing w:val="-37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46" w:after="0"/>
        <w:ind w:left="962" w:right="0" w:hanging="444"/>
        <w:jc w:val="both"/>
        <w:rPr>
          <w:sz w:val="28"/>
        </w:rPr>
      </w:pPr>
      <w:r>
        <w:rPr>
          <w:sz w:val="28"/>
        </w:rPr>
        <w:t>проведение экстракорпоральной</w:t>
      </w:r>
      <w:r>
        <w:rPr>
          <w:spacing w:val="-4"/>
          <w:sz w:val="28"/>
        </w:rPr>
        <w:t> </w:t>
      </w:r>
      <w:r>
        <w:rPr>
          <w:sz w:val="28"/>
        </w:rPr>
        <w:t>гемокоррекции;</w:t>
      </w:r>
    </w:p>
    <w:p>
      <w:pPr>
        <w:pStyle w:val="ListParagraph"/>
        <w:numPr>
          <w:ilvl w:val="1"/>
          <w:numId w:val="8"/>
        </w:numPr>
        <w:tabs>
          <w:tab w:pos="1125" w:val="left" w:leader="none"/>
        </w:tabs>
        <w:spacing w:line="273" w:lineRule="auto" w:before="46" w:after="0"/>
        <w:ind w:left="100" w:right="198" w:firstLine="555"/>
        <w:jc w:val="left"/>
        <w:rPr>
          <w:sz w:val="28"/>
        </w:rPr>
      </w:pPr>
      <w:r>
        <w:rPr>
          <w:sz w:val="28"/>
        </w:rPr>
        <w:t>содержание, разведение, селекция, воспроизводство и реализация различных </w:t>
      </w:r>
      <w:r>
        <w:rPr>
          <w:spacing w:val="2"/>
          <w:sz w:val="28"/>
        </w:rPr>
        <w:t>видов животных </w:t>
      </w:r>
      <w:r>
        <w:rPr>
          <w:sz w:val="28"/>
        </w:rPr>
        <w:t>для </w:t>
      </w:r>
      <w:r>
        <w:rPr>
          <w:spacing w:val="2"/>
          <w:sz w:val="28"/>
        </w:rPr>
        <w:t>проведения экспериментальных </w:t>
      </w:r>
      <w:r>
        <w:rPr>
          <w:sz w:val="28"/>
        </w:rPr>
        <w:t>и </w:t>
      </w:r>
      <w:r>
        <w:rPr>
          <w:spacing w:val="2"/>
          <w:sz w:val="28"/>
        </w:rPr>
        <w:t>медико-биологических </w:t>
      </w:r>
      <w:r>
        <w:rPr>
          <w:sz w:val="28"/>
        </w:rPr>
        <w:t>исследований;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осуществление международного сотрудничества по вопросам службы</w:t>
      </w:r>
      <w:r>
        <w:rPr>
          <w:spacing w:val="-25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8"/>
        </w:numPr>
        <w:tabs>
          <w:tab w:pos="963" w:val="left" w:leader="none"/>
        </w:tabs>
        <w:spacing w:line="240" w:lineRule="auto" w:before="45" w:after="0"/>
        <w:ind w:left="962" w:right="0" w:hanging="444"/>
        <w:jc w:val="left"/>
        <w:rPr>
          <w:sz w:val="28"/>
        </w:rPr>
      </w:pPr>
      <w:r>
        <w:rPr>
          <w:sz w:val="28"/>
        </w:rPr>
        <w:t>ведение учетно-отчетной</w:t>
      </w:r>
      <w:r>
        <w:rPr>
          <w:spacing w:val="-3"/>
          <w:sz w:val="28"/>
        </w:rPr>
        <w:t> </w:t>
      </w:r>
      <w:r>
        <w:rPr>
          <w:sz w:val="28"/>
        </w:rPr>
        <w:t>документации.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407" w:right="0" w:hanging="308"/>
        <w:jc w:val="left"/>
      </w:pPr>
      <w:r>
        <w:rPr/>
        <w:t>Функции центров крови областных и</w:t>
      </w:r>
      <w:r>
        <w:rPr>
          <w:spacing w:val="-22"/>
        </w:rPr>
        <w:t> </w:t>
      </w:r>
      <w:r>
        <w:rPr/>
        <w:t>городских</w:t>
      </w:r>
    </w:p>
    <w:p>
      <w:pPr>
        <w:pStyle w:val="ListParagraph"/>
        <w:numPr>
          <w:ilvl w:val="0"/>
          <w:numId w:val="9"/>
        </w:numPr>
        <w:tabs>
          <w:tab w:pos="1158" w:val="left" w:leader="none"/>
          <w:tab w:pos="1379" w:val="left" w:leader="none"/>
          <w:tab w:pos="3963" w:val="left" w:leader="none"/>
          <w:tab w:pos="5416" w:val="left" w:leader="none"/>
          <w:tab w:pos="6515" w:val="left" w:leader="none"/>
          <w:tab w:pos="8974" w:val="left" w:leader="none"/>
        </w:tabs>
        <w:spacing w:line="273" w:lineRule="auto" w:before="305" w:after="0"/>
        <w:ind w:left="100" w:right="234" w:firstLine="783"/>
        <w:jc w:val="left"/>
        <w:rPr>
          <w:sz w:val="28"/>
        </w:rPr>
      </w:pPr>
      <w:r>
        <w:rPr>
          <w:spacing w:val="3"/>
          <w:sz w:val="28"/>
        </w:rPr>
        <w:t>Областной </w:t>
      </w:r>
      <w:r>
        <w:rPr>
          <w:sz w:val="28"/>
        </w:rPr>
        <w:t>и </w:t>
      </w:r>
      <w:r>
        <w:rPr>
          <w:spacing w:val="3"/>
          <w:sz w:val="28"/>
        </w:rPr>
        <w:t>городской центры крови (далее </w:t>
      </w:r>
      <w:r>
        <w:rPr>
          <w:sz w:val="28"/>
        </w:rPr>
        <w:t>- </w:t>
      </w:r>
      <w:r>
        <w:rPr>
          <w:spacing w:val="2"/>
          <w:sz w:val="28"/>
        </w:rPr>
        <w:t>ОЦК </w:t>
      </w:r>
      <w:r>
        <w:rPr>
          <w:sz w:val="28"/>
        </w:rPr>
        <w:t>и </w:t>
      </w:r>
      <w:r>
        <w:rPr>
          <w:spacing w:val="3"/>
          <w:sz w:val="28"/>
        </w:rPr>
        <w:t>ГЦК) являются </w:t>
      </w:r>
      <w:r>
        <w:rPr>
          <w:sz w:val="28"/>
        </w:rPr>
        <w:t>организациями здравоохранения, осуществляющими деятельность в сфере службы </w:t>
      </w:r>
      <w:r>
        <w:rPr>
          <w:spacing w:val="3"/>
          <w:sz w:val="28"/>
        </w:rPr>
        <w:t>крови,</w:t>
        <w:tab/>
        <w:t>подведомственными</w:t>
        <w:tab/>
        <w:t>местному</w:t>
        <w:tab/>
        <w:t>органу</w:t>
        <w:tab/>
        <w:t>государственного</w:t>
        <w:tab/>
        <w:t>управления </w:t>
      </w:r>
      <w:r>
        <w:rPr>
          <w:sz w:val="28"/>
        </w:rPr>
        <w:t>здравоохранением.</w:t>
      </w:r>
    </w:p>
    <w:p>
      <w:pPr>
        <w:pStyle w:val="ListParagraph"/>
        <w:numPr>
          <w:ilvl w:val="0"/>
          <w:numId w:val="9"/>
        </w:numPr>
        <w:tabs>
          <w:tab w:pos="940" w:val="left" w:leader="none"/>
        </w:tabs>
        <w:spacing w:line="240" w:lineRule="auto" w:before="2" w:after="0"/>
        <w:ind w:left="939" w:right="0" w:hanging="421"/>
        <w:jc w:val="left"/>
        <w:rPr>
          <w:sz w:val="28"/>
        </w:rPr>
      </w:pPr>
      <w:r>
        <w:rPr>
          <w:sz w:val="28"/>
        </w:rPr>
        <w:t>ОЦК и ГЦК осуществляют следующие</w:t>
      </w:r>
      <w:r>
        <w:rPr>
          <w:spacing w:val="-7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1"/>
          <w:numId w:val="9"/>
        </w:numPr>
        <w:tabs>
          <w:tab w:pos="1293" w:val="left" w:leader="none"/>
        </w:tabs>
        <w:spacing w:line="273" w:lineRule="auto" w:before="45" w:after="0"/>
        <w:ind w:left="100" w:right="242" w:firstLine="816"/>
        <w:jc w:val="left"/>
        <w:rPr>
          <w:sz w:val="28"/>
        </w:rPr>
      </w:pPr>
      <w:r>
        <w:rPr>
          <w:spacing w:val="2"/>
          <w:sz w:val="28"/>
        </w:rPr>
        <w:t>участие совместно </w:t>
      </w:r>
      <w:r>
        <w:rPr>
          <w:sz w:val="28"/>
        </w:rPr>
        <w:t>с </w:t>
      </w:r>
      <w:r>
        <w:rPr>
          <w:spacing w:val="2"/>
          <w:sz w:val="28"/>
        </w:rPr>
        <w:t>представительными </w:t>
      </w:r>
      <w:r>
        <w:rPr>
          <w:sz w:val="28"/>
        </w:rPr>
        <w:t>и </w:t>
      </w:r>
      <w:r>
        <w:rPr>
          <w:spacing w:val="2"/>
          <w:sz w:val="28"/>
        </w:rPr>
        <w:t>исполнительными органами, </w:t>
      </w:r>
      <w:r>
        <w:rPr>
          <w:sz w:val="28"/>
        </w:rPr>
        <w:t>общественными</w:t>
      </w:r>
      <w:r>
        <w:rPr>
          <w:spacing w:val="25"/>
          <w:sz w:val="28"/>
        </w:rPr>
        <w:t> </w:t>
      </w:r>
      <w:r>
        <w:rPr>
          <w:sz w:val="28"/>
        </w:rPr>
        <w:t>объединениями,</w:t>
      </w:r>
      <w:r>
        <w:rPr>
          <w:spacing w:val="26"/>
          <w:sz w:val="28"/>
        </w:rPr>
        <w:t> </w:t>
      </w:r>
      <w:r>
        <w:rPr>
          <w:sz w:val="28"/>
        </w:rPr>
        <w:t>средствами</w:t>
      </w:r>
      <w:r>
        <w:rPr>
          <w:spacing w:val="26"/>
          <w:sz w:val="28"/>
        </w:rPr>
        <w:t> </w:t>
      </w:r>
      <w:r>
        <w:rPr>
          <w:sz w:val="28"/>
        </w:rPr>
        <w:t>массовой</w:t>
      </w:r>
      <w:r>
        <w:rPr>
          <w:spacing w:val="26"/>
          <w:sz w:val="28"/>
        </w:rPr>
        <w:t> </w:t>
      </w:r>
      <w:r>
        <w:rPr>
          <w:sz w:val="28"/>
        </w:rPr>
        <w:t>информации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развитии</w:t>
      </w:r>
      <w:r>
        <w:rPr>
          <w:spacing w:val="26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BodyText"/>
        <w:spacing w:line="273" w:lineRule="auto" w:before="60"/>
      </w:pPr>
      <w:r>
        <w:rPr/>
        <w:t>пропаганде добровольного безвозмездного донорства крови и ее компонентов среди населения;</w:t>
      </w:r>
    </w:p>
    <w:p>
      <w:pPr>
        <w:pStyle w:val="ListParagraph"/>
        <w:numPr>
          <w:ilvl w:val="1"/>
          <w:numId w:val="9"/>
        </w:numPr>
        <w:tabs>
          <w:tab w:pos="1222" w:val="left" w:leader="none"/>
        </w:tabs>
        <w:spacing w:line="273" w:lineRule="auto" w:before="1" w:after="0"/>
        <w:ind w:left="100" w:right="232" w:firstLine="755"/>
        <w:jc w:val="left"/>
        <w:rPr>
          <w:sz w:val="28"/>
        </w:rPr>
      </w:pPr>
      <w:r>
        <w:rPr>
          <w:spacing w:val="2"/>
          <w:sz w:val="28"/>
        </w:rPr>
        <w:t>прием </w:t>
      </w:r>
      <w:r>
        <w:rPr>
          <w:sz w:val="28"/>
        </w:rPr>
        <w:t>и </w:t>
      </w:r>
      <w:r>
        <w:rPr>
          <w:spacing w:val="2"/>
          <w:sz w:val="28"/>
        </w:rPr>
        <w:t>медицинское обследование граждан, изъявивших желание стать </w:t>
      </w:r>
      <w:r>
        <w:rPr>
          <w:sz w:val="28"/>
        </w:rPr>
        <w:t>донорами крови и ее</w:t>
      </w:r>
      <w:r>
        <w:rPr>
          <w:spacing w:val="-6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9"/>
        </w:numPr>
        <w:tabs>
          <w:tab w:pos="824" w:val="left" w:leader="none"/>
        </w:tabs>
        <w:spacing w:line="273" w:lineRule="auto" w:before="1" w:after="0"/>
        <w:ind w:left="100" w:right="180" w:firstLine="420"/>
        <w:jc w:val="left"/>
        <w:rPr>
          <w:sz w:val="28"/>
        </w:rPr>
      </w:pPr>
      <w:r>
        <w:rPr>
          <w:sz w:val="28"/>
        </w:rPr>
        <w:t>создание и ведение регистров доноров крови и ее компонентов и лиц</w:t>
      </w:r>
      <w:r>
        <w:rPr>
          <w:spacing w:val="-36"/>
          <w:sz w:val="28"/>
        </w:rPr>
        <w:t> </w:t>
      </w:r>
      <w:r>
        <w:rPr>
          <w:sz w:val="28"/>
        </w:rPr>
        <w:t>отведенных от</w:t>
      </w:r>
      <w:r>
        <w:rPr>
          <w:spacing w:val="-2"/>
          <w:sz w:val="28"/>
        </w:rPr>
        <w:t> </w:t>
      </w:r>
      <w:r>
        <w:rPr>
          <w:sz w:val="28"/>
        </w:rPr>
        <w:t>донорства;</w:t>
      </w:r>
    </w:p>
    <w:p>
      <w:pPr>
        <w:pStyle w:val="ListParagraph"/>
        <w:numPr>
          <w:ilvl w:val="1"/>
          <w:numId w:val="9"/>
        </w:numPr>
        <w:tabs>
          <w:tab w:pos="1236" w:val="left" w:leader="none"/>
          <w:tab w:pos="1643" w:val="left" w:leader="none"/>
          <w:tab w:pos="2002" w:val="left" w:leader="none"/>
          <w:tab w:pos="2961" w:val="left" w:leader="none"/>
          <w:tab w:pos="4524" w:val="left" w:leader="none"/>
          <w:tab w:pos="6322" w:val="left" w:leader="none"/>
          <w:tab w:pos="8677" w:val="left" w:leader="none"/>
          <w:tab w:pos="9052" w:val="left" w:leader="none"/>
          <w:tab w:pos="10300" w:val="left" w:leader="none"/>
        </w:tabs>
        <w:spacing w:line="273" w:lineRule="auto" w:before="1" w:after="0"/>
        <w:ind w:left="100" w:right="232" w:firstLine="768"/>
        <w:jc w:val="left"/>
        <w:rPr>
          <w:sz w:val="28"/>
        </w:rPr>
      </w:pPr>
      <w:r>
        <w:rPr>
          <w:spacing w:val="2"/>
          <w:sz w:val="28"/>
        </w:rPr>
        <w:t>лабораторные исследования образцов крови доноров </w:t>
      </w:r>
      <w:r>
        <w:rPr>
          <w:sz w:val="28"/>
        </w:rPr>
        <w:t>на </w:t>
      </w:r>
      <w:r>
        <w:rPr>
          <w:spacing w:val="2"/>
          <w:sz w:val="28"/>
        </w:rPr>
        <w:t>трансфузионные </w:t>
      </w:r>
      <w:r>
        <w:rPr>
          <w:spacing w:val="5"/>
          <w:sz w:val="28"/>
        </w:rPr>
        <w:t>инфекции,</w:t>
        <w:tab/>
      </w:r>
      <w:r>
        <w:rPr>
          <w:sz w:val="28"/>
        </w:rPr>
        <w:t>а</w:t>
        <w:tab/>
      </w:r>
      <w:r>
        <w:rPr>
          <w:spacing w:val="4"/>
          <w:sz w:val="28"/>
        </w:rPr>
        <w:t>также</w:t>
        <w:tab/>
      </w:r>
      <w:r>
        <w:rPr>
          <w:spacing w:val="5"/>
          <w:sz w:val="28"/>
        </w:rPr>
        <w:t>извещение</w:t>
        <w:tab/>
        <w:t>организаций</w:t>
        <w:tab/>
        <w:t>здравоохранения</w:t>
        <w:tab/>
      </w:r>
      <w:r>
        <w:rPr>
          <w:sz w:val="28"/>
        </w:rPr>
        <w:t>о</w:t>
        <w:tab/>
      </w:r>
      <w:r>
        <w:rPr>
          <w:spacing w:val="4"/>
          <w:sz w:val="28"/>
        </w:rPr>
        <w:t>донорах</w:t>
        <w:tab/>
      </w:r>
      <w:r>
        <w:rPr>
          <w:sz w:val="28"/>
        </w:rPr>
        <w:t>с </w:t>
      </w:r>
      <w:r>
        <w:rPr>
          <w:spacing w:val="2"/>
          <w:sz w:val="28"/>
        </w:rPr>
        <w:t>положительными результатами исследования </w:t>
      </w:r>
      <w:r>
        <w:rPr>
          <w:sz w:val="28"/>
        </w:rPr>
        <w:t>на </w:t>
      </w:r>
      <w:r>
        <w:rPr>
          <w:spacing w:val="2"/>
          <w:sz w:val="28"/>
        </w:rPr>
        <w:t>трансфузионные инфекции </w:t>
      </w:r>
      <w:r>
        <w:rPr>
          <w:sz w:val="28"/>
        </w:rPr>
        <w:t>по профилю выявленной инфекции в соответствии с действующими нормативными правовыми</w:t>
      </w:r>
      <w:r>
        <w:rPr>
          <w:spacing w:val="-2"/>
          <w:sz w:val="28"/>
        </w:rPr>
        <w:t> </w:t>
      </w:r>
      <w:r>
        <w:rPr>
          <w:sz w:val="28"/>
        </w:rPr>
        <w:t>актами;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</w:tabs>
        <w:spacing w:line="240" w:lineRule="auto" w:before="2" w:after="0"/>
        <w:ind w:left="822" w:right="0" w:hanging="304"/>
        <w:jc w:val="left"/>
        <w:rPr>
          <w:sz w:val="28"/>
        </w:rPr>
      </w:pPr>
      <w:r>
        <w:rPr>
          <w:sz w:val="28"/>
        </w:rPr>
        <w:t>архивирование образцов сыворотки крови</w:t>
      </w:r>
      <w:r>
        <w:rPr>
          <w:spacing w:val="-7"/>
          <w:sz w:val="28"/>
        </w:rPr>
        <w:t> </w:t>
      </w:r>
      <w:r>
        <w:rPr>
          <w:sz w:val="28"/>
        </w:rPr>
        <w:t>доноров;</w:t>
      </w:r>
    </w:p>
    <w:p>
      <w:pPr>
        <w:pStyle w:val="ListParagraph"/>
        <w:numPr>
          <w:ilvl w:val="1"/>
          <w:numId w:val="9"/>
        </w:numPr>
        <w:tabs>
          <w:tab w:pos="1119" w:val="left" w:leader="none"/>
        </w:tabs>
        <w:spacing w:line="273" w:lineRule="auto" w:before="46" w:after="0"/>
        <w:ind w:left="100" w:right="222" w:firstLine="667"/>
        <w:jc w:val="left"/>
        <w:rPr>
          <w:sz w:val="28"/>
        </w:rPr>
      </w:pPr>
      <w:r>
        <w:rPr>
          <w:spacing w:val="2"/>
          <w:sz w:val="28"/>
        </w:rPr>
        <w:t>заготовка крови </w:t>
      </w:r>
      <w:r>
        <w:rPr>
          <w:sz w:val="28"/>
        </w:rPr>
        <w:t>и ее </w:t>
      </w:r>
      <w:r>
        <w:rPr>
          <w:spacing w:val="2"/>
          <w:sz w:val="28"/>
        </w:rPr>
        <w:t>компонентов, </w:t>
      </w:r>
      <w:r>
        <w:rPr>
          <w:sz w:val="28"/>
        </w:rPr>
        <w:t>как в </w:t>
      </w:r>
      <w:r>
        <w:rPr>
          <w:spacing w:val="2"/>
          <w:sz w:val="28"/>
        </w:rPr>
        <w:t>стационарных, </w:t>
      </w:r>
      <w:r>
        <w:rPr>
          <w:sz w:val="28"/>
        </w:rPr>
        <w:t>так и в </w:t>
      </w:r>
      <w:r>
        <w:rPr>
          <w:spacing w:val="2"/>
          <w:sz w:val="28"/>
        </w:rPr>
        <w:t>выездных </w:t>
      </w:r>
      <w:r>
        <w:rPr>
          <w:sz w:val="28"/>
        </w:rPr>
        <w:t>условиях;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производство компонентов и препаратов крови, диагностических</w:t>
      </w:r>
      <w:r>
        <w:rPr>
          <w:spacing w:val="-23"/>
          <w:sz w:val="28"/>
        </w:rPr>
        <w:t> </w:t>
      </w:r>
      <w:r>
        <w:rPr>
          <w:sz w:val="28"/>
        </w:rPr>
        <w:t>реагентов;</w:t>
      </w:r>
    </w:p>
    <w:p>
      <w:pPr>
        <w:pStyle w:val="ListParagraph"/>
        <w:numPr>
          <w:ilvl w:val="1"/>
          <w:numId w:val="9"/>
        </w:numPr>
        <w:tabs>
          <w:tab w:pos="1614" w:val="left" w:leader="none"/>
        </w:tabs>
        <w:spacing w:line="273" w:lineRule="auto" w:before="45" w:after="0"/>
        <w:ind w:left="100" w:right="285" w:firstLine="1086"/>
        <w:jc w:val="left"/>
        <w:rPr>
          <w:sz w:val="28"/>
        </w:rPr>
      </w:pPr>
      <w:r>
        <w:rPr>
          <w:spacing w:val="5"/>
          <w:sz w:val="28"/>
        </w:rPr>
        <w:t>внедрение современных технологий обеспечения инфекционной </w:t>
      </w:r>
      <w:r>
        <w:rPr>
          <w:sz w:val="28"/>
        </w:rPr>
        <w:t>и иммунологической безопасности крови и ее</w:t>
      </w:r>
      <w:r>
        <w:rPr>
          <w:spacing w:val="-9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1"/>
          <w:numId w:val="9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создание запаса компонентов крови, в том числе редких и универсальных</w:t>
      </w:r>
      <w:r>
        <w:rPr>
          <w:spacing w:val="-36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1"/>
          <w:numId w:val="9"/>
        </w:numPr>
        <w:tabs>
          <w:tab w:pos="963" w:val="left" w:leader="none"/>
        </w:tabs>
        <w:spacing w:line="240" w:lineRule="auto" w:before="46" w:after="0"/>
        <w:ind w:left="962" w:right="0" w:hanging="444"/>
        <w:jc w:val="left"/>
        <w:rPr>
          <w:sz w:val="28"/>
        </w:rPr>
      </w:pPr>
      <w:r>
        <w:rPr>
          <w:sz w:val="28"/>
        </w:rPr>
        <w:t>проведение контроля качества компонентов и препаратов</w:t>
      </w:r>
      <w:r>
        <w:rPr>
          <w:spacing w:val="-14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9"/>
        </w:numPr>
        <w:tabs>
          <w:tab w:pos="966" w:val="left" w:leader="none"/>
        </w:tabs>
        <w:spacing w:line="240" w:lineRule="auto" w:before="45" w:after="0"/>
        <w:ind w:left="965" w:right="0" w:hanging="444"/>
        <w:jc w:val="left"/>
        <w:rPr>
          <w:sz w:val="28"/>
        </w:rPr>
      </w:pPr>
      <w:r>
        <w:rPr>
          <w:sz w:val="28"/>
        </w:rPr>
        <w:t>организация учета, хранения, транспортировки донорской и аутологичной</w:t>
      </w:r>
      <w:r>
        <w:rPr>
          <w:spacing w:val="-27"/>
          <w:sz w:val="28"/>
        </w:rPr>
        <w:t> </w:t>
      </w:r>
      <w:r>
        <w:rPr>
          <w:sz w:val="28"/>
        </w:rPr>
        <w:t>крови</w:t>
      </w:r>
    </w:p>
    <w:p>
      <w:pPr>
        <w:pStyle w:val="BodyText"/>
        <w:spacing w:line="273" w:lineRule="auto" w:before="46"/>
        <w:ind w:right="747"/>
      </w:pPr>
      <w:r>
        <w:rPr/>
        <w:t>, ее компонентов, препаратов и диагностических реагентов в соответствии с требованиями, предъявляемыми к качеству продукции;</w:t>
      </w:r>
    </w:p>
    <w:p>
      <w:pPr>
        <w:pStyle w:val="ListParagraph"/>
        <w:numPr>
          <w:ilvl w:val="1"/>
          <w:numId w:val="9"/>
        </w:numPr>
        <w:tabs>
          <w:tab w:pos="1225" w:val="left" w:leader="none"/>
        </w:tabs>
        <w:spacing w:line="273" w:lineRule="auto" w:before="1" w:after="0"/>
        <w:ind w:left="100" w:right="179" w:firstLine="639"/>
        <w:jc w:val="left"/>
        <w:rPr>
          <w:sz w:val="28"/>
        </w:rPr>
      </w:pPr>
      <w:r>
        <w:rPr>
          <w:sz w:val="28"/>
        </w:rPr>
        <w:t>круглосуточное обеспечение потребностей организаций здравоохранения в компонентах, препаратах крови и диагностических реагентах, в том числе организаций </w:t>
      </w:r>
      <w:r>
        <w:rPr>
          <w:spacing w:val="2"/>
          <w:sz w:val="28"/>
        </w:rPr>
        <w:t>здравоохранения близлежащих населенных пунктов сопредельных областей </w:t>
      </w:r>
      <w:r>
        <w:rPr>
          <w:sz w:val="28"/>
        </w:rPr>
        <w:t>на договорной</w:t>
      </w:r>
      <w:r>
        <w:rPr>
          <w:spacing w:val="-2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73" w:lineRule="auto" w:before="1" w:after="0"/>
        <w:ind w:left="100" w:right="178" w:firstLine="469"/>
        <w:jc w:val="both"/>
        <w:rPr>
          <w:sz w:val="28"/>
        </w:rPr>
      </w:pPr>
      <w:r>
        <w:rPr>
          <w:sz w:val="28"/>
        </w:rPr>
        <w:t>проведение клинико-биохимических и иммуногематологических исследований образцов крови доноров, проведение иммуногематологических исследований образцов крови реципиентов в сложных случаях при индивидуальном подборе крови и ее компонентов;</w:t>
      </w:r>
    </w:p>
    <w:p>
      <w:pPr>
        <w:pStyle w:val="ListParagraph"/>
        <w:numPr>
          <w:ilvl w:val="1"/>
          <w:numId w:val="9"/>
        </w:numPr>
        <w:tabs>
          <w:tab w:pos="1484" w:val="left" w:leader="none"/>
        </w:tabs>
        <w:spacing w:line="273" w:lineRule="auto" w:before="2" w:after="0"/>
        <w:ind w:left="100" w:right="246" w:firstLine="854"/>
        <w:jc w:val="both"/>
        <w:rPr>
          <w:sz w:val="28"/>
        </w:rPr>
      </w:pPr>
      <w:r>
        <w:rPr>
          <w:spacing w:val="3"/>
          <w:sz w:val="28"/>
        </w:rPr>
        <w:t>проведение мониторинга </w:t>
      </w:r>
      <w:r>
        <w:rPr>
          <w:sz w:val="28"/>
        </w:rPr>
        <w:t>за </w:t>
      </w:r>
      <w:r>
        <w:rPr>
          <w:spacing w:val="3"/>
          <w:sz w:val="28"/>
        </w:rPr>
        <w:t>клиническим использованием крови </w:t>
      </w:r>
      <w:r>
        <w:rPr>
          <w:sz w:val="28"/>
        </w:rPr>
        <w:t>и ее компонентов в обслуживаемых организациях</w:t>
      </w:r>
      <w:r>
        <w:rPr>
          <w:spacing w:val="-5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1"/>
          <w:numId w:val="9"/>
        </w:numPr>
        <w:tabs>
          <w:tab w:pos="982" w:val="left" w:leader="none"/>
        </w:tabs>
        <w:spacing w:line="273" w:lineRule="auto" w:before="1" w:after="0"/>
        <w:ind w:left="100" w:right="104" w:firstLine="435"/>
        <w:jc w:val="both"/>
        <w:rPr>
          <w:sz w:val="28"/>
        </w:rPr>
      </w:pPr>
      <w:r>
        <w:rPr>
          <w:sz w:val="28"/>
        </w:rPr>
        <w:t>участие в расследовании случаев посттрансфузионных осложнений и внедрении в практику мероприятий по их</w:t>
      </w:r>
      <w:r>
        <w:rPr>
          <w:spacing w:val="-8"/>
          <w:sz w:val="28"/>
        </w:rPr>
        <w:t> </w:t>
      </w:r>
      <w:r>
        <w:rPr>
          <w:sz w:val="28"/>
        </w:rPr>
        <w:t>профилактике;</w:t>
      </w:r>
    </w:p>
    <w:p>
      <w:pPr>
        <w:pStyle w:val="ListParagraph"/>
        <w:numPr>
          <w:ilvl w:val="1"/>
          <w:numId w:val="9"/>
        </w:numPr>
        <w:tabs>
          <w:tab w:pos="975" w:val="left" w:leader="none"/>
        </w:tabs>
        <w:spacing w:line="273" w:lineRule="auto" w:before="1" w:after="0"/>
        <w:ind w:left="100" w:right="175" w:firstLine="429"/>
        <w:jc w:val="both"/>
        <w:rPr>
          <w:sz w:val="28"/>
        </w:rPr>
      </w:pPr>
      <w:r>
        <w:rPr>
          <w:sz w:val="28"/>
        </w:rPr>
        <w:t>оказание организациям здравоохранения методической и практической помощи по вопросам клинической трансфузиологии, проведение мониторинга трансфузионной помощи;</w:t>
      </w:r>
    </w:p>
    <w:p>
      <w:pPr>
        <w:pStyle w:val="ListParagraph"/>
        <w:numPr>
          <w:ilvl w:val="1"/>
          <w:numId w:val="9"/>
        </w:numPr>
        <w:tabs>
          <w:tab w:pos="963" w:val="left" w:leader="none"/>
        </w:tabs>
        <w:spacing w:line="240" w:lineRule="auto" w:before="1" w:after="0"/>
        <w:ind w:left="962" w:right="0" w:hanging="444"/>
        <w:jc w:val="both"/>
        <w:rPr>
          <w:sz w:val="28"/>
        </w:rPr>
      </w:pPr>
      <w:r>
        <w:rPr>
          <w:sz w:val="28"/>
        </w:rPr>
        <w:t>участие в организации донорства крови и ее компонентов на договорной</w:t>
      </w:r>
      <w:r>
        <w:rPr>
          <w:spacing w:val="-37"/>
          <w:sz w:val="28"/>
        </w:rPr>
        <w:t> </w:t>
      </w:r>
      <w:r>
        <w:rPr>
          <w:sz w:val="28"/>
        </w:rPr>
        <w:t>основе;</w:t>
      </w:r>
    </w:p>
    <w:p>
      <w:pPr>
        <w:pStyle w:val="ListParagraph"/>
        <w:numPr>
          <w:ilvl w:val="1"/>
          <w:numId w:val="9"/>
        </w:numPr>
        <w:tabs>
          <w:tab w:pos="963" w:val="left" w:leader="none"/>
        </w:tabs>
        <w:spacing w:line="240" w:lineRule="auto" w:before="46" w:after="0"/>
        <w:ind w:left="962" w:right="0" w:hanging="444"/>
        <w:jc w:val="both"/>
        <w:rPr>
          <w:sz w:val="28"/>
        </w:rPr>
      </w:pPr>
      <w:r>
        <w:rPr>
          <w:sz w:val="28"/>
        </w:rPr>
        <w:t>проведение экстракорпоральной</w:t>
      </w:r>
      <w:r>
        <w:rPr>
          <w:spacing w:val="-4"/>
          <w:sz w:val="28"/>
        </w:rPr>
        <w:t> </w:t>
      </w:r>
      <w:r>
        <w:rPr>
          <w:sz w:val="28"/>
        </w:rPr>
        <w:t>гемокоррекции;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9"/>
        </w:numPr>
        <w:tabs>
          <w:tab w:pos="1142" w:val="left" w:leader="none"/>
        </w:tabs>
        <w:spacing w:line="273" w:lineRule="auto" w:before="60" w:after="0"/>
        <w:ind w:left="100" w:right="201" w:firstLine="569"/>
        <w:jc w:val="both"/>
        <w:rPr>
          <w:sz w:val="28"/>
        </w:rPr>
      </w:pPr>
      <w:r>
        <w:rPr>
          <w:sz w:val="28"/>
        </w:rPr>
        <w:t>участие в программах профессионального образования по вопросам службы крови и</w:t>
      </w:r>
      <w:r>
        <w:rPr>
          <w:spacing w:val="-3"/>
          <w:sz w:val="28"/>
        </w:rPr>
        <w:t>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9"/>
        </w:numPr>
        <w:tabs>
          <w:tab w:pos="1092" w:val="left" w:leader="none"/>
        </w:tabs>
        <w:spacing w:line="273" w:lineRule="auto" w:before="1" w:after="0"/>
        <w:ind w:left="100" w:right="193" w:firstLine="527"/>
        <w:jc w:val="both"/>
        <w:rPr>
          <w:sz w:val="28"/>
        </w:rPr>
      </w:pPr>
      <w:r>
        <w:rPr>
          <w:sz w:val="28"/>
        </w:rPr>
        <w:t>участие в разработке проектов нормативных документов, регламентирующих деятельность службы</w:t>
      </w:r>
      <w:r>
        <w:rPr>
          <w:spacing w:val="-3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9"/>
        </w:numPr>
        <w:tabs>
          <w:tab w:pos="1158" w:val="left" w:leader="none"/>
        </w:tabs>
        <w:spacing w:line="273" w:lineRule="auto" w:before="1" w:after="0"/>
        <w:ind w:left="100" w:right="203" w:firstLine="582"/>
        <w:jc w:val="both"/>
        <w:rPr>
          <w:sz w:val="28"/>
        </w:rPr>
      </w:pPr>
      <w:r>
        <w:rPr>
          <w:sz w:val="28"/>
        </w:rPr>
        <w:t>участие в планировании и проведении специальных мероприятий в системе медицины катастроф и медицинской службы гражданской обороны, выполнение мобилизационного заказа и оперативное реагирование по обеспечению продуктами крови при возникновении чрезвычайных</w:t>
      </w:r>
      <w:r>
        <w:rPr>
          <w:spacing w:val="-7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1"/>
          <w:numId w:val="9"/>
        </w:numPr>
        <w:tabs>
          <w:tab w:pos="1192" w:val="left" w:leader="none"/>
        </w:tabs>
        <w:spacing w:line="273" w:lineRule="auto" w:before="2" w:after="0"/>
        <w:ind w:left="100" w:right="208" w:firstLine="611"/>
        <w:jc w:val="both"/>
        <w:rPr>
          <w:sz w:val="28"/>
        </w:rPr>
      </w:pPr>
      <w:r>
        <w:rPr>
          <w:sz w:val="28"/>
        </w:rPr>
        <w:t>участие в обновлении материальных ценностей мобилизационного резерва, хранящихся на специальных медицинских</w:t>
      </w:r>
      <w:r>
        <w:rPr>
          <w:spacing w:val="-6"/>
          <w:sz w:val="28"/>
        </w:rPr>
        <w:t> </w:t>
      </w:r>
      <w:r>
        <w:rPr>
          <w:sz w:val="28"/>
        </w:rPr>
        <w:t>складах;</w:t>
      </w:r>
    </w:p>
    <w:p>
      <w:pPr>
        <w:pStyle w:val="ListParagraph"/>
        <w:numPr>
          <w:ilvl w:val="1"/>
          <w:numId w:val="9"/>
        </w:numPr>
        <w:tabs>
          <w:tab w:pos="1125" w:val="left" w:leader="none"/>
        </w:tabs>
        <w:spacing w:line="273" w:lineRule="auto" w:before="1" w:after="0"/>
        <w:ind w:left="100" w:right="198" w:firstLine="555"/>
        <w:jc w:val="left"/>
        <w:rPr>
          <w:sz w:val="28"/>
        </w:rPr>
      </w:pPr>
      <w:r>
        <w:rPr>
          <w:sz w:val="28"/>
        </w:rPr>
        <w:t>содержание, разведение, селекция, воспроизводство и реализация различных </w:t>
      </w:r>
      <w:r>
        <w:rPr>
          <w:spacing w:val="2"/>
          <w:sz w:val="28"/>
        </w:rPr>
        <w:t>видов животных </w:t>
      </w:r>
      <w:r>
        <w:rPr>
          <w:sz w:val="28"/>
        </w:rPr>
        <w:t>для </w:t>
      </w:r>
      <w:r>
        <w:rPr>
          <w:spacing w:val="2"/>
          <w:sz w:val="28"/>
        </w:rPr>
        <w:t>проведения экспериментальных </w:t>
      </w:r>
      <w:r>
        <w:rPr>
          <w:sz w:val="28"/>
        </w:rPr>
        <w:t>и </w:t>
      </w:r>
      <w:r>
        <w:rPr>
          <w:spacing w:val="2"/>
          <w:sz w:val="28"/>
        </w:rPr>
        <w:t>медико-биологических </w:t>
      </w:r>
      <w:r>
        <w:rPr>
          <w:sz w:val="28"/>
        </w:rPr>
        <w:t>исследований;</w:t>
      </w:r>
    </w:p>
    <w:p>
      <w:pPr>
        <w:pStyle w:val="ListParagraph"/>
        <w:numPr>
          <w:ilvl w:val="1"/>
          <w:numId w:val="9"/>
        </w:numPr>
        <w:tabs>
          <w:tab w:pos="1862" w:val="left" w:leader="none"/>
          <w:tab w:pos="1863" w:val="left" w:leader="none"/>
          <w:tab w:pos="3033" w:val="left" w:leader="none"/>
          <w:tab w:pos="3368" w:val="left" w:leader="none"/>
          <w:tab w:pos="5038" w:val="left" w:leader="none"/>
          <w:tab w:pos="7412" w:val="left" w:leader="none"/>
          <w:tab w:pos="9011" w:val="left" w:leader="none"/>
        </w:tabs>
        <w:spacing w:line="273" w:lineRule="auto" w:before="1" w:after="0"/>
        <w:ind w:left="100" w:right="301" w:firstLine="1171"/>
        <w:jc w:val="left"/>
        <w:rPr>
          <w:sz w:val="28"/>
        </w:rPr>
      </w:pPr>
      <w:r>
        <w:rPr>
          <w:spacing w:val="6"/>
          <w:sz w:val="28"/>
        </w:rPr>
        <w:t>участие</w:t>
        <w:tab/>
      </w:r>
      <w:r>
        <w:rPr>
          <w:sz w:val="28"/>
        </w:rPr>
        <w:t>в</w:t>
        <w:tab/>
      </w:r>
      <w:r>
        <w:rPr>
          <w:spacing w:val="6"/>
          <w:sz w:val="28"/>
        </w:rPr>
        <w:t>проведении</w:t>
        <w:tab/>
        <w:t>республиканских</w:t>
        <w:tab/>
        <w:t>семинаров,</w:t>
        <w:tab/>
      </w:r>
      <w:r>
        <w:rPr>
          <w:spacing w:val="4"/>
          <w:sz w:val="28"/>
        </w:rPr>
        <w:t>совещаний, </w:t>
      </w:r>
      <w:r>
        <w:rPr>
          <w:sz w:val="28"/>
        </w:rPr>
        <w:t>научно-практических конференций по вопросам службы</w:t>
      </w:r>
      <w:r>
        <w:rPr>
          <w:spacing w:val="-11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9"/>
        </w:numPr>
        <w:tabs>
          <w:tab w:pos="963" w:val="left" w:leader="none"/>
        </w:tabs>
        <w:spacing w:line="240" w:lineRule="auto" w:before="1" w:after="0"/>
        <w:ind w:left="962" w:right="0" w:hanging="444"/>
        <w:jc w:val="left"/>
        <w:rPr>
          <w:sz w:val="28"/>
        </w:rPr>
      </w:pPr>
      <w:r>
        <w:rPr>
          <w:sz w:val="28"/>
        </w:rPr>
        <w:t>ведение учетно-отчетной</w:t>
      </w:r>
      <w:r>
        <w:rPr>
          <w:spacing w:val="-3"/>
          <w:sz w:val="28"/>
        </w:rPr>
        <w:t> </w:t>
      </w:r>
      <w:r>
        <w:rPr>
          <w:sz w:val="28"/>
        </w:rPr>
        <w:t>документации.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408" w:val="left" w:leader="none"/>
        </w:tabs>
        <w:spacing w:line="280" w:lineRule="auto" w:before="0" w:after="0"/>
        <w:ind w:left="100" w:right="3907" w:firstLine="0"/>
        <w:jc w:val="left"/>
      </w:pPr>
      <w:r>
        <w:rPr>
          <w:w w:val="95"/>
        </w:rPr>
        <w:t>Функции отделения (кабинета) трансфузиологии </w:t>
      </w:r>
      <w:r>
        <w:rPr/>
        <w:t>организации</w:t>
      </w:r>
      <w:r>
        <w:rPr>
          <w:spacing w:val="-4"/>
        </w:rPr>
        <w:t> </w:t>
      </w:r>
      <w:r>
        <w:rPr/>
        <w:t>здравоохранения</w:t>
      </w:r>
    </w:p>
    <w:p>
      <w:pPr>
        <w:pStyle w:val="ListParagraph"/>
        <w:numPr>
          <w:ilvl w:val="0"/>
          <w:numId w:val="10"/>
        </w:numPr>
        <w:tabs>
          <w:tab w:pos="1126" w:val="left" w:leader="none"/>
        </w:tabs>
        <w:spacing w:line="273" w:lineRule="auto" w:before="247" w:after="0"/>
        <w:ind w:left="100" w:right="175" w:firstLine="575"/>
        <w:jc w:val="both"/>
        <w:rPr>
          <w:sz w:val="28"/>
        </w:rPr>
      </w:pPr>
      <w:r>
        <w:rPr>
          <w:sz w:val="28"/>
        </w:rPr>
        <w:t>В организации здравоохранения, осуществляющей специализированную или высокоспециализированную стационарную помощь, применяющей компоненты крови, создается отделение (кабинет)</w:t>
      </w:r>
      <w:r>
        <w:rPr>
          <w:spacing w:val="-4"/>
          <w:sz w:val="28"/>
        </w:rPr>
        <w:t> </w:t>
      </w:r>
      <w:r>
        <w:rPr>
          <w:sz w:val="28"/>
        </w:rPr>
        <w:t>трансфузиологии.</w:t>
      </w:r>
    </w:p>
    <w:p>
      <w:pPr>
        <w:pStyle w:val="ListParagraph"/>
        <w:numPr>
          <w:ilvl w:val="0"/>
          <w:numId w:val="10"/>
        </w:numPr>
        <w:tabs>
          <w:tab w:pos="1505" w:val="left" w:leader="none"/>
        </w:tabs>
        <w:spacing w:line="273" w:lineRule="auto" w:before="1" w:after="0"/>
        <w:ind w:left="100" w:right="175" w:firstLine="892"/>
        <w:jc w:val="both"/>
        <w:rPr>
          <w:sz w:val="28"/>
        </w:rPr>
      </w:pPr>
      <w:r>
        <w:rPr>
          <w:spacing w:val="3"/>
          <w:sz w:val="28"/>
        </w:rPr>
        <w:t>Заведующий отделением (кабинетом) трансфузиологии назначается </w:t>
      </w:r>
      <w:r>
        <w:rPr>
          <w:sz w:val="28"/>
        </w:rPr>
        <w:t>и освобождается от должности приказом главного врача организации здравоохранения в порядке, установленном законодательством Республики Казахстан и соответствующий квалификационным</w:t>
      </w:r>
      <w:r>
        <w:rPr>
          <w:spacing w:val="-2"/>
          <w:sz w:val="28"/>
        </w:rPr>
        <w:t> </w:t>
      </w:r>
      <w:r>
        <w:rPr>
          <w:sz w:val="28"/>
        </w:rPr>
        <w:t>характеристикам.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2" w:after="0"/>
        <w:ind w:left="939" w:right="0" w:hanging="421"/>
        <w:jc w:val="left"/>
        <w:rPr>
          <w:sz w:val="28"/>
        </w:rPr>
      </w:pPr>
      <w:r>
        <w:rPr>
          <w:sz w:val="28"/>
        </w:rPr>
        <w:t>Отделение (кабинет) трансфузиологии имеют в своем</w:t>
      </w:r>
      <w:r>
        <w:rPr>
          <w:spacing w:val="-10"/>
          <w:sz w:val="28"/>
        </w:rPr>
        <w:t> </w:t>
      </w:r>
      <w:r>
        <w:rPr>
          <w:sz w:val="28"/>
        </w:rPr>
        <w:t>составе: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2"/>
          <w:sz w:val="28"/>
        </w:rPr>
        <w:t> </w:t>
      </w:r>
      <w:r>
        <w:rPr>
          <w:sz w:val="28"/>
        </w:rPr>
        <w:t>врача;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лабораторию;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комнату хранения продуктов</w:t>
      </w:r>
      <w:r>
        <w:rPr>
          <w:spacing w:val="-4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комнату для</w:t>
      </w:r>
      <w:r>
        <w:rPr>
          <w:spacing w:val="-3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0"/>
          <w:numId w:val="11"/>
        </w:numPr>
        <w:tabs>
          <w:tab w:pos="823" w:val="left" w:leader="none"/>
        </w:tabs>
        <w:spacing w:line="240" w:lineRule="auto" w:before="46" w:after="0"/>
        <w:ind w:left="822" w:right="0" w:hanging="304"/>
        <w:jc w:val="left"/>
        <w:rPr>
          <w:sz w:val="28"/>
        </w:rPr>
      </w:pPr>
      <w:r>
        <w:rPr>
          <w:sz w:val="28"/>
        </w:rPr>
        <w:t>моечную.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45" w:after="0"/>
        <w:ind w:left="939" w:right="0" w:hanging="421"/>
        <w:jc w:val="left"/>
        <w:rPr>
          <w:sz w:val="28"/>
        </w:rPr>
      </w:pPr>
      <w:r>
        <w:rPr>
          <w:sz w:val="28"/>
        </w:rPr>
        <w:t>Отделение (кабинет) трансфузиологии осуществляет следующие</w:t>
      </w:r>
      <w:r>
        <w:rPr>
          <w:spacing w:val="-12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1"/>
          <w:numId w:val="10"/>
        </w:numPr>
        <w:tabs>
          <w:tab w:pos="1391" w:val="left" w:leader="none"/>
        </w:tabs>
        <w:spacing w:line="273" w:lineRule="auto" w:before="46" w:after="0"/>
        <w:ind w:left="100" w:right="108" w:firstLine="897"/>
        <w:jc w:val="left"/>
        <w:rPr>
          <w:sz w:val="28"/>
        </w:rPr>
      </w:pPr>
      <w:r>
        <w:rPr>
          <w:spacing w:val="4"/>
          <w:sz w:val="28"/>
        </w:rPr>
        <w:t>получение, транспортировка </w:t>
      </w:r>
      <w:r>
        <w:rPr>
          <w:spacing w:val="3"/>
          <w:sz w:val="28"/>
        </w:rPr>
        <w:t>крови </w:t>
      </w:r>
      <w:r>
        <w:rPr>
          <w:sz w:val="28"/>
        </w:rPr>
        <w:t>и ее </w:t>
      </w:r>
      <w:r>
        <w:rPr>
          <w:spacing w:val="4"/>
          <w:sz w:val="28"/>
        </w:rPr>
        <w:t>компонентов </w:t>
      </w:r>
      <w:r>
        <w:rPr>
          <w:spacing w:val="2"/>
          <w:sz w:val="28"/>
        </w:rPr>
        <w:t>из </w:t>
      </w:r>
      <w:r>
        <w:rPr>
          <w:spacing w:val="4"/>
          <w:sz w:val="28"/>
        </w:rPr>
        <w:t>организации </w:t>
      </w:r>
      <w:r>
        <w:rPr>
          <w:spacing w:val="2"/>
          <w:sz w:val="28"/>
        </w:rPr>
        <w:t>здравоохранения, осуществляющей деятельность </w:t>
      </w:r>
      <w:r>
        <w:rPr>
          <w:sz w:val="28"/>
        </w:rPr>
        <w:t>в сфере службы крови, учет и хранение компонентов и препаратов крови, а также их выдача в клинические отделения организации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40" w:right="740"/>
        </w:sectPr>
      </w:pPr>
    </w:p>
    <w:p>
      <w:pPr>
        <w:pStyle w:val="ListParagraph"/>
        <w:numPr>
          <w:ilvl w:val="1"/>
          <w:numId w:val="10"/>
        </w:numPr>
        <w:tabs>
          <w:tab w:pos="1543" w:val="left" w:leader="none"/>
        </w:tabs>
        <w:spacing w:line="273" w:lineRule="auto" w:before="60" w:after="0"/>
        <w:ind w:left="100" w:right="274" w:firstLine="1027"/>
        <w:jc w:val="both"/>
        <w:rPr>
          <w:sz w:val="28"/>
        </w:rPr>
      </w:pPr>
      <w:r>
        <w:rPr>
          <w:spacing w:val="4"/>
          <w:sz w:val="28"/>
        </w:rPr>
        <w:t>выполнение иммуногематологических исследований образцов </w:t>
      </w:r>
      <w:r>
        <w:rPr>
          <w:sz w:val="28"/>
        </w:rPr>
        <w:t>крови реципиентов;</w:t>
      </w:r>
    </w:p>
    <w:p>
      <w:pPr>
        <w:pStyle w:val="ListParagraph"/>
        <w:numPr>
          <w:ilvl w:val="1"/>
          <w:numId w:val="10"/>
        </w:numPr>
        <w:tabs>
          <w:tab w:pos="848" w:val="left" w:leader="none"/>
        </w:tabs>
        <w:spacing w:line="273" w:lineRule="auto" w:before="1" w:after="0"/>
        <w:ind w:left="100" w:right="177" w:firstLine="440"/>
        <w:jc w:val="both"/>
        <w:rPr>
          <w:sz w:val="28"/>
        </w:rPr>
      </w:pPr>
      <w:r>
        <w:rPr>
          <w:sz w:val="28"/>
        </w:rPr>
        <w:t>контроль за правильностью выполнения иммуногематологических исследований и оформления соответствующей документации лечащими (дежурными) врачами, а также ведение мониторинга за рациональным использованием компонентов</w:t>
      </w:r>
      <w:r>
        <w:rPr>
          <w:spacing w:val="-29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10"/>
        </w:numPr>
        <w:tabs>
          <w:tab w:pos="1338" w:val="left" w:leader="none"/>
          <w:tab w:pos="1960" w:val="left" w:leader="none"/>
          <w:tab w:pos="4378" w:val="left" w:leader="none"/>
          <w:tab w:pos="4796" w:val="left" w:leader="none"/>
          <w:tab w:pos="6812" w:val="left" w:leader="none"/>
          <w:tab w:pos="8606" w:val="left" w:leader="none"/>
          <w:tab w:pos="9196" w:val="left" w:leader="none"/>
        </w:tabs>
        <w:spacing w:line="273" w:lineRule="auto" w:before="1" w:after="0"/>
        <w:ind w:left="100" w:right="246" w:firstLine="854"/>
        <w:jc w:val="left"/>
        <w:rPr>
          <w:sz w:val="28"/>
        </w:rPr>
      </w:pPr>
      <w:r>
        <w:rPr>
          <w:spacing w:val="2"/>
          <w:sz w:val="28"/>
        </w:rPr>
        <w:t>проведение обучения медицинских работников клинических отделений </w:t>
      </w:r>
      <w:r>
        <w:rPr>
          <w:spacing w:val="5"/>
          <w:sz w:val="28"/>
        </w:rPr>
        <w:t>организации</w:t>
        <w:tab/>
        <w:t>здравоохранения</w:t>
        <w:tab/>
      </w:r>
      <w:r>
        <w:rPr>
          <w:sz w:val="28"/>
        </w:rPr>
        <w:t>с</w:t>
        <w:tab/>
      </w:r>
      <w:r>
        <w:rPr>
          <w:spacing w:val="5"/>
          <w:sz w:val="28"/>
        </w:rPr>
        <w:t>последующей</w:t>
        <w:tab/>
        <w:t>аттестацией</w:t>
        <w:tab/>
      </w:r>
      <w:r>
        <w:rPr>
          <w:spacing w:val="3"/>
          <w:sz w:val="28"/>
        </w:rPr>
        <w:t>по</w:t>
        <w:tab/>
      </w:r>
      <w:r>
        <w:rPr>
          <w:spacing w:val="5"/>
          <w:sz w:val="28"/>
        </w:rPr>
        <w:t>вопросам </w:t>
      </w:r>
      <w:r>
        <w:rPr>
          <w:sz w:val="28"/>
        </w:rPr>
        <w:t>трансфузиологии;</w:t>
      </w:r>
    </w:p>
    <w:p>
      <w:pPr>
        <w:pStyle w:val="ListParagraph"/>
        <w:numPr>
          <w:ilvl w:val="1"/>
          <w:numId w:val="10"/>
        </w:numPr>
        <w:tabs>
          <w:tab w:pos="929" w:val="left" w:leader="none"/>
        </w:tabs>
        <w:spacing w:line="273" w:lineRule="auto" w:before="2" w:after="0"/>
        <w:ind w:left="100" w:right="191" w:firstLine="508"/>
        <w:jc w:val="left"/>
        <w:rPr>
          <w:sz w:val="28"/>
        </w:rPr>
      </w:pPr>
      <w:r>
        <w:rPr>
          <w:sz w:val="28"/>
        </w:rPr>
        <w:t>учет случаев посттрансфузионных реакций и осложнений, изучение причин их возникновения и организация мероприятий по их профилактике и</w:t>
      </w:r>
      <w:r>
        <w:rPr>
          <w:spacing w:val="-18"/>
          <w:sz w:val="28"/>
        </w:rPr>
        <w:t> </w:t>
      </w:r>
      <w:r>
        <w:rPr>
          <w:sz w:val="28"/>
        </w:rPr>
        <w:t>лечению;</w:t>
      </w:r>
    </w:p>
    <w:p>
      <w:pPr>
        <w:pStyle w:val="ListParagraph"/>
        <w:numPr>
          <w:ilvl w:val="1"/>
          <w:numId w:val="10"/>
        </w:numPr>
        <w:tabs>
          <w:tab w:pos="910" w:val="left" w:leader="none"/>
        </w:tabs>
        <w:spacing w:line="273" w:lineRule="auto" w:before="1" w:after="0"/>
        <w:ind w:left="100" w:right="186" w:firstLine="492"/>
        <w:jc w:val="left"/>
        <w:rPr>
          <w:sz w:val="28"/>
        </w:rPr>
      </w:pPr>
      <w:r>
        <w:rPr>
          <w:sz w:val="28"/>
        </w:rPr>
        <w:t>внедрение в практику организаций здравоохранения применения аутологичных компонентов</w:t>
      </w:r>
      <w:r>
        <w:rPr>
          <w:spacing w:val="-2"/>
          <w:sz w:val="28"/>
        </w:rPr>
        <w:t> </w:t>
      </w:r>
      <w:r>
        <w:rPr>
          <w:sz w:val="28"/>
        </w:rPr>
        <w:t>крови;</w:t>
      </w:r>
    </w:p>
    <w:p>
      <w:pPr>
        <w:pStyle w:val="ListParagraph"/>
        <w:numPr>
          <w:ilvl w:val="1"/>
          <w:numId w:val="10"/>
        </w:numPr>
        <w:tabs>
          <w:tab w:pos="823" w:val="left" w:leader="none"/>
        </w:tabs>
        <w:spacing w:line="240" w:lineRule="auto" w:before="1" w:after="0"/>
        <w:ind w:left="822" w:right="0" w:hanging="304"/>
        <w:jc w:val="left"/>
        <w:rPr>
          <w:sz w:val="28"/>
        </w:rPr>
      </w:pPr>
      <w:r>
        <w:rPr>
          <w:sz w:val="28"/>
        </w:rPr>
        <w:t>участие в организации донорства среди</w:t>
      </w:r>
      <w:r>
        <w:rPr>
          <w:spacing w:val="-7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1"/>
          <w:numId w:val="10"/>
        </w:numPr>
        <w:tabs>
          <w:tab w:pos="823" w:val="left" w:leader="none"/>
        </w:tabs>
        <w:spacing w:line="240" w:lineRule="auto" w:before="45" w:after="0"/>
        <w:ind w:left="822" w:right="0" w:hanging="304"/>
        <w:jc w:val="left"/>
        <w:rPr>
          <w:sz w:val="28"/>
        </w:rPr>
      </w:pPr>
      <w:r>
        <w:rPr>
          <w:sz w:val="28"/>
        </w:rPr>
        <w:t>ведение учетной и отчетной</w:t>
      </w:r>
      <w:r>
        <w:rPr>
          <w:spacing w:val="-6"/>
          <w:sz w:val="28"/>
        </w:rPr>
        <w:t> </w:t>
      </w:r>
      <w:r>
        <w:rPr>
          <w:sz w:val="28"/>
        </w:rPr>
        <w:t>документации.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0"/>
        <w:ind w:left="3148" w:right="747" w:hanging="2541"/>
        <w:jc w:val="left"/>
        <w:rPr>
          <w:sz w:val="22"/>
        </w:rPr>
      </w:pPr>
      <w:r>
        <w:rPr>
          <w:sz w:val="22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>
      <w:pgSz w:w="12240" w:h="15840"/>
      <w:pgMar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)"/>
      <w:lvlJc w:val="left"/>
      <w:pPr>
        <w:ind w:left="822" w:hanging="3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7"/>
      <w:numFmt w:val="decimal"/>
      <w:lvlText w:val="%1."/>
      <w:lvlJc w:val="left"/>
      <w:pPr>
        <w:ind w:left="100" w:hanging="45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9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9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5"/>
      <w:numFmt w:val="decimal"/>
      <w:lvlText w:val="%1."/>
      <w:lvlJc w:val="left"/>
      <w:pPr>
        <w:ind w:left="100" w:hanging="496"/>
        <w:jc w:val="right"/>
      </w:pPr>
      <w:rPr>
        <w:rFonts w:hint="default" w:ascii="Times New Roman" w:hAnsi="Times New Roman" w:eastAsia="Times New Roman" w:cs="Times New Roman"/>
        <w:spacing w:val="-7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77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7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."/>
      <w:lvlJc w:val="left"/>
      <w:pPr>
        <w:ind w:left="100" w:hanging="42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40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100" w:hanging="42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319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1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682" w:hanging="16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9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4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-3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100" w:hanging="336"/>
        <w:jc w:val="right"/>
      </w:pPr>
      <w:rPr>
        <w:rFonts w:hint="default" w:ascii="Times New Roman" w:hAnsi="Times New Roman" w:eastAsia="Times New Roman" w:cs="Times New Roman"/>
        <w:spacing w:val="-18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8" w:hanging="33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2" w:hanging="30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1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2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7" w:hanging="308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325"/>
        <w:jc w:val="right"/>
      </w:pPr>
      <w:rPr>
        <w:rFonts w:hint="default" w:ascii="Times New Roman" w:hAnsi="Times New Roman" w:eastAsia="Times New Roman" w:cs="Times New Roman"/>
        <w:spacing w:val="-28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2" w:hanging="3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3" w:hanging="3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4" w:hanging="3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3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6" w:hanging="3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70" w:hanging="369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8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7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6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4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3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72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71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769" w:hanging="369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407" w:hanging="308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44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2020-09-26T21:36:57Z</dcterms:created>
  <dcterms:modified xsi:type="dcterms:W3CDTF">2020-09-26T21:36:57Z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2020-09-26T00:00:00Z</vt:filetime>
  </property>
</Properties>
</file>