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49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738"/>
        <w:gridCol w:w="2701"/>
        <w:gridCol w:w="2328"/>
      </w:tblGrid>
      <w:tr w:rsidR="00BE5601" w:rsidRPr="006171DA" w:rsidTr="00BE5601">
        <w:trPr>
          <w:trHeight w:val="412"/>
        </w:trPr>
        <w:tc>
          <w:tcPr>
            <w:tcW w:w="2122" w:type="dxa"/>
          </w:tcPr>
          <w:p w:rsidR="00BE5601" w:rsidRPr="00156A76" w:rsidRDefault="00BE5601" w:rsidP="00DC1A62">
            <w:pPr>
              <w:pStyle w:val="a7"/>
              <w:rPr>
                <w:rFonts w:cs="Times New Roman"/>
                <w:b/>
                <w:sz w:val="28"/>
                <w:szCs w:val="28"/>
              </w:rPr>
            </w:pPr>
            <w:r w:rsidRPr="00156A76">
              <w:rPr>
                <w:rFonts w:cs="Times New Roman"/>
                <w:b/>
                <w:sz w:val="28"/>
                <w:szCs w:val="28"/>
              </w:rPr>
              <w:t>Код</w:t>
            </w:r>
            <w:r>
              <w:rPr>
                <w:rFonts w:cs="Times New Roman"/>
                <w:b/>
                <w:sz w:val="28"/>
                <w:szCs w:val="28"/>
              </w:rPr>
              <w:t>ы</w:t>
            </w:r>
            <w:r w:rsidRPr="00156A76">
              <w:rPr>
                <w:rFonts w:cs="Times New Roman"/>
                <w:b/>
                <w:sz w:val="28"/>
                <w:szCs w:val="28"/>
              </w:rPr>
              <w:t>:</w:t>
            </w:r>
          </w:p>
        </w:tc>
        <w:tc>
          <w:tcPr>
            <w:tcW w:w="7767" w:type="dxa"/>
            <w:gridSpan w:val="3"/>
          </w:tcPr>
          <w:p w:rsidR="00BE5601" w:rsidRPr="00EF7E63" w:rsidRDefault="00BE5601" w:rsidP="00DC1A62">
            <w:pPr>
              <w:pStyle w:val="a7"/>
              <w:rPr>
                <w:rFonts w:cs="Times New Roman"/>
                <w:sz w:val="28"/>
                <w:szCs w:val="28"/>
                <w:lang w:val="en-US"/>
              </w:rPr>
            </w:pPr>
            <w:r>
              <w:rPr>
                <w:rFonts w:cs="Times New Roman"/>
                <w:sz w:val="28"/>
                <w:szCs w:val="28"/>
                <w:lang w:val="kk-KZ"/>
              </w:rPr>
              <w:t>ЛН</w:t>
            </w:r>
            <w:r>
              <w:rPr>
                <w:rFonts w:cs="Times New Roman"/>
                <w:sz w:val="28"/>
                <w:szCs w:val="28"/>
              </w:rPr>
              <w:t>-</w:t>
            </w:r>
            <w:r>
              <w:rPr>
                <w:rFonts w:cs="Times New Roman"/>
                <w:sz w:val="28"/>
                <w:szCs w:val="28"/>
                <w:lang w:val="kk-KZ"/>
              </w:rPr>
              <w:t>12</w:t>
            </w:r>
            <w:r>
              <w:rPr>
                <w:rFonts w:cs="Times New Roman"/>
                <w:sz w:val="28"/>
                <w:szCs w:val="28"/>
              </w:rPr>
              <w:t>(</w:t>
            </w:r>
            <w:r>
              <w:rPr>
                <w:rFonts w:cs="Times New Roman"/>
                <w:sz w:val="28"/>
                <w:szCs w:val="28"/>
                <w:lang w:val="kk-KZ"/>
              </w:rPr>
              <w:t>01</w:t>
            </w:r>
            <w:r>
              <w:rPr>
                <w:rFonts w:cs="Times New Roman"/>
                <w:sz w:val="28"/>
                <w:szCs w:val="28"/>
              </w:rPr>
              <w:t>)-01-24</w:t>
            </w:r>
          </w:p>
        </w:tc>
      </w:tr>
      <w:tr w:rsidR="00BE5601" w:rsidRPr="006171DA" w:rsidTr="00BE5601">
        <w:trPr>
          <w:trHeight w:val="359"/>
        </w:trPr>
        <w:tc>
          <w:tcPr>
            <w:tcW w:w="2122" w:type="dxa"/>
          </w:tcPr>
          <w:p w:rsidR="00BE5601" w:rsidRPr="00156A76" w:rsidRDefault="00BE5601" w:rsidP="00DC1A62">
            <w:pPr>
              <w:pStyle w:val="a7"/>
              <w:rPr>
                <w:rFonts w:cs="Times New Roman"/>
                <w:b/>
                <w:sz w:val="28"/>
                <w:szCs w:val="28"/>
              </w:rPr>
            </w:pPr>
            <w:proofErr w:type="spellStart"/>
            <w:r w:rsidRPr="003D3050">
              <w:rPr>
                <w:rFonts w:cs="Times New Roman"/>
                <w:b/>
                <w:sz w:val="28"/>
                <w:szCs w:val="28"/>
              </w:rPr>
              <w:t>Атауы</w:t>
            </w:r>
            <w:proofErr w:type="spellEnd"/>
            <w:r w:rsidRPr="00156A76">
              <w:rPr>
                <w:rFonts w:cs="Times New Roman"/>
                <w:b/>
                <w:sz w:val="28"/>
                <w:szCs w:val="28"/>
              </w:rPr>
              <w:t>:</w:t>
            </w:r>
          </w:p>
        </w:tc>
        <w:tc>
          <w:tcPr>
            <w:tcW w:w="7767" w:type="dxa"/>
            <w:gridSpan w:val="3"/>
          </w:tcPr>
          <w:p w:rsidR="00BE5601" w:rsidRPr="00BE5601" w:rsidRDefault="00BE5601" w:rsidP="00DC1A62">
            <w:pPr>
              <w:pStyle w:val="a7"/>
              <w:jc w:val="both"/>
              <w:rPr>
                <w:rFonts w:cs="Times New Roman"/>
                <w:b/>
                <w:sz w:val="28"/>
                <w:szCs w:val="28"/>
              </w:rPr>
            </w:pPr>
            <w:r w:rsidRPr="00BE5601">
              <w:rPr>
                <w:rFonts w:cs="Times New Roman"/>
                <w:b/>
                <w:sz w:val="32"/>
                <w:szCs w:val="28"/>
              </w:rPr>
              <w:t xml:space="preserve">ҚР ДСМ «Трансфузиология </w:t>
            </w:r>
            <w:proofErr w:type="spellStart"/>
            <w:r w:rsidRPr="00BE5601">
              <w:rPr>
                <w:rFonts w:cs="Times New Roman"/>
                <w:b/>
                <w:sz w:val="32"/>
                <w:szCs w:val="28"/>
              </w:rPr>
              <w:t>ғылыми-өндірістік</w:t>
            </w:r>
            <w:proofErr w:type="spellEnd"/>
            <w:r w:rsidRPr="00BE5601">
              <w:rPr>
                <w:rFonts w:cs="Times New Roman"/>
                <w:b/>
                <w:sz w:val="32"/>
                <w:szCs w:val="28"/>
              </w:rPr>
              <w:t xml:space="preserve"> </w:t>
            </w:r>
            <w:proofErr w:type="spellStart"/>
            <w:r w:rsidRPr="00BE5601">
              <w:rPr>
                <w:rFonts w:cs="Times New Roman"/>
                <w:b/>
                <w:sz w:val="32"/>
                <w:szCs w:val="28"/>
              </w:rPr>
              <w:t>орталығы</w:t>
            </w:r>
            <w:proofErr w:type="spellEnd"/>
            <w:r w:rsidRPr="00BE5601">
              <w:rPr>
                <w:rFonts w:cs="Times New Roman"/>
                <w:b/>
                <w:sz w:val="32"/>
                <w:szCs w:val="28"/>
              </w:rPr>
              <w:t>» ШЖҚ РМК комплаенс-</w:t>
            </w:r>
            <w:proofErr w:type="spellStart"/>
            <w:r w:rsidRPr="00BE5601">
              <w:rPr>
                <w:rFonts w:cs="Times New Roman"/>
                <w:b/>
                <w:sz w:val="32"/>
                <w:szCs w:val="28"/>
              </w:rPr>
              <w:t>офицерінің</w:t>
            </w:r>
            <w:proofErr w:type="spellEnd"/>
            <w:r w:rsidRPr="00BE5601">
              <w:rPr>
                <w:rFonts w:cs="Times New Roman"/>
                <w:b/>
                <w:sz w:val="32"/>
                <w:szCs w:val="28"/>
              </w:rPr>
              <w:t xml:space="preserve"> </w:t>
            </w:r>
            <w:proofErr w:type="spellStart"/>
            <w:r w:rsidRPr="00BE5601">
              <w:rPr>
                <w:rFonts w:cs="Times New Roman"/>
                <w:b/>
                <w:sz w:val="32"/>
                <w:szCs w:val="28"/>
              </w:rPr>
              <w:t>лауазымдық</w:t>
            </w:r>
            <w:proofErr w:type="spellEnd"/>
            <w:r w:rsidRPr="00BE5601">
              <w:rPr>
                <w:rFonts w:cs="Times New Roman"/>
                <w:b/>
                <w:sz w:val="32"/>
                <w:szCs w:val="28"/>
              </w:rPr>
              <w:t xml:space="preserve"> </w:t>
            </w:r>
            <w:proofErr w:type="spellStart"/>
            <w:r w:rsidRPr="00BE5601">
              <w:rPr>
                <w:rFonts w:cs="Times New Roman"/>
                <w:b/>
                <w:sz w:val="32"/>
                <w:szCs w:val="28"/>
              </w:rPr>
              <w:t>нұсқаулығы</w:t>
            </w:r>
            <w:proofErr w:type="spellEnd"/>
          </w:p>
        </w:tc>
      </w:tr>
      <w:tr w:rsidR="00BE5601" w:rsidRPr="00B73451" w:rsidTr="00BE5601">
        <w:trPr>
          <w:trHeight w:val="804"/>
        </w:trPr>
        <w:tc>
          <w:tcPr>
            <w:tcW w:w="2122" w:type="dxa"/>
          </w:tcPr>
          <w:p w:rsidR="00BE5601" w:rsidRPr="00D6535E" w:rsidRDefault="00BE5601" w:rsidP="00DC1A62">
            <w:pPr>
              <w:pStyle w:val="a7"/>
              <w:rPr>
                <w:rFonts w:cs="Times New Roman"/>
                <w:b/>
                <w:sz w:val="28"/>
                <w:szCs w:val="28"/>
                <w:lang w:val="kk-KZ"/>
              </w:rPr>
            </w:pPr>
            <w:r w:rsidRPr="003D3050">
              <w:rPr>
                <w:rFonts w:cs="Times New Roman"/>
                <w:b/>
                <w:sz w:val="28"/>
                <w:szCs w:val="28"/>
                <w:lang w:val="kk-KZ"/>
              </w:rPr>
              <w:t>Бекітілген</w:t>
            </w:r>
            <w:r w:rsidRPr="00D6535E">
              <w:rPr>
                <w:rFonts w:cs="Times New Roman"/>
                <w:b/>
                <w:sz w:val="28"/>
                <w:szCs w:val="28"/>
                <w:lang w:val="kk-KZ"/>
              </w:rPr>
              <w:t>:</w:t>
            </w:r>
          </w:p>
        </w:tc>
        <w:tc>
          <w:tcPr>
            <w:tcW w:w="7767" w:type="dxa"/>
            <w:gridSpan w:val="3"/>
          </w:tcPr>
          <w:p w:rsidR="00BE5601" w:rsidRPr="000A6F27" w:rsidRDefault="00BE5601" w:rsidP="0023250F">
            <w:pPr>
              <w:pStyle w:val="a7"/>
              <w:jc w:val="both"/>
              <w:rPr>
                <w:rFonts w:cs="Times New Roman"/>
                <w:sz w:val="28"/>
                <w:szCs w:val="28"/>
                <w:lang w:val="kk-KZ"/>
              </w:rPr>
            </w:pPr>
            <w:r>
              <w:rPr>
                <w:rFonts w:eastAsia="Times New Roman" w:cs="Times New Roman"/>
                <w:sz w:val="28"/>
                <w:szCs w:val="28"/>
                <w:lang w:val="kk-KZ"/>
              </w:rPr>
              <w:t>«ТҒӨО»</w:t>
            </w:r>
            <w:r w:rsidRPr="006F6366">
              <w:rPr>
                <w:rFonts w:eastAsia="Times New Roman" w:cs="Times New Roman"/>
                <w:sz w:val="28"/>
                <w:szCs w:val="28"/>
                <w:lang w:val="kk-KZ"/>
              </w:rPr>
              <w:t xml:space="preserve"> </w:t>
            </w:r>
            <w:r>
              <w:rPr>
                <w:rFonts w:eastAsia="Times New Roman" w:cs="Times New Roman"/>
                <w:sz w:val="28"/>
                <w:szCs w:val="28"/>
                <w:lang w:val="kk-KZ"/>
              </w:rPr>
              <w:t xml:space="preserve">ШЖҚ РМК </w:t>
            </w:r>
            <w:r w:rsidRPr="001B5276">
              <w:rPr>
                <w:rFonts w:eastAsia="Times New Roman" w:cs="Times New Roman"/>
                <w:sz w:val="28"/>
                <w:szCs w:val="28"/>
                <w:lang w:val="kk-KZ"/>
              </w:rPr>
              <w:t xml:space="preserve">Басқарма </w:t>
            </w:r>
            <w:r>
              <w:rPr>
                <w:rFonts w:eastAsia="Times New Roman" w:cs="Times New Roman"/>
                <w:sz w:val="28"/>
                <w:szCs w:val="28"/>
                <w:lang w:val="kk-KZ"/>
              </w:rPr>
              <w:t>т</w:t>
            </w:r>
            <w:r w:rsidRPr="001B5276">
              <w:rPr>
                <w:rFonts w:eastAsia="Times New Roman" w:cs="Times New Roman"/>
                <w:sz w:val="28"/>
                <w:szCs w:val="28"/>
                <w:lang w:val="kk-KZ"/>
              </w:rPr>
              <w:t>өра</w:t>
            </w:r>
            <w:r>
              <w:rPr>
                <w:rFonts w:eastAsia="Times New Roman" w:cs="Times New Roman"/>
                <w:sz w:val="28"/>
                <w:szCs w:val="28"/>
                <w:lang w:val="kk-KZ"/>
              </w:rPr>
              <w:t>ғасы</w:t>
            </w:r>
            <w:r w:rsidRPr="001B5276">
              <w:rPr>
                <w:rFonts w:eastAsia="Times New Roman" w:cs="Times New Roman"/>
                <w:sz w:val="28"/>
                <w:szCs w:val="28"/>
                <w:lang w:val="kk-KZ"/>
              </w:rPr>
              <w:t xml:space="preserve">ның </w:t>
            </w:r>
            <w:r>
              <w:rPr>
                <w:rFonts w:eastAsia="Times New Roman" w:cs="Times New Roman"/>
                <w:sz w:val="28"/>
                <w:szCs w:val="28"/>
                <w:lang w:val="kk-KZ"/>
              </w:rPr>
              <w:t>б</w:t>
            </w:r>
            <w:r w:rsidRPr="001B5276">
              <w:rPr>
                <w:rFonts w:eastAsia="Times New Roman" w:cs="Times New Roman"/>
                <w:sz w:val="28"/>
                <w:szCs w:val="28"/>
                <w:lang w:val="kk-KZ"/>
              </w:rPr>
              <w:t xml:space="preserve">ұйрығы </w:t>
            </w:r>
            <w:r w:rsidR="00594E39">
              <w:rPr>
                <w:rFonts w:eastAsia="Times New Roman" w:cs="Times New Roman"/>
                <w:sz w:val="28"/>
                <w:szCs w:val="28"/>
                <w:lang w:val="kk-KZ"/>
              </w:rPr>
              <w:t>2024</w:t>
            </w:r>
            <w:r w:rsidRPr="00E34366">
              <w:rPr>
                <w:rFonts w:eastAsia="Times New Roman" w:cs="Times New Roman"/>
                <w:sz w:val="28"/>
                <w:szCs w:val="28"/>
                <w:lang w:val="kk-KZ"/>
              </w:rPr>
              <w:t xml:space="preserve"> жылғы </w:t>
            </w:r>
            <w:r w:rsidRPr="006F6366">
              <w:rPr>
                <w:rFonts w:eastAsia="Times New Roman" w:cs="Times New Roman"/>
                <w:sz w:val="28"/>
                <w:szCs w:val="28"/>
                <w:lang w:val="kk-KZ"/>
              </w:rPr>
              <w:t>«</w:t>
            </w:r>
            <w:r w:rsidR="00B73451">
              <w:rPr>
                <w:rFonts w:eastAsia="Times New Roman" w:cs="Times New Roman"/>
                <w:sz w:val="28"/>
                <w:szCs w:val="28"/>
                <w:lang w:val="kk-KZ"/>
              </w:rPr>
              <w:t>23</w:t>
            </w:r>
            <w:r>
              <w:rPr>
                <w:rFonts w:eastAsia="Times New Roman" w:cs="Times New Roman"/>
                <w:sz w:val="28"/>
                <w:szCs w:val="28"/>
                <w:lang w:val="kk-KZ"/>
              </w:rPr>
              <w:t xml:space="preserve">» </w:t>
            </w:r>
            <w:r w:rsidR="0023250F">
              <w:rPr>
                <w:rFonts w:eastAsia="Times New Roman" w:cs="Times New Roman"/>
                <w:sz w:val="28"/>
                <w:szCs w:val="28"/>
                <w:lang w:val="kk-KZ"/>
              </w:rPr>
              <w:t>қантар</w:t>
            </w:r>
            <w:r>
              <w:rPr>
                <w:rFonts w:eastAsia="Times New Roman" w:cs="Times New Roman"/>
                <w:sz w:val="28"/>
                <w:szCs w:val="28"/>
                <w:lang w:val="kk-KZ"/>
              </w:rPr>
              <w:t xml:space="preserve"> </w:t>
            </w:r>
            <w:r w:rsidRPr="00E34366">
              <w:rPr>
                <w:rFonts w:eastAsia="Times New Roman" w:cs="Times New Roman"/>
                <w:sz w:val="28"/>
                <w:szCs w:val="28"/>
                <w:lang w:val="kk-KZ"/>
              </w:rPr>
              <w:t>№</w:t>
            </w:r>
            <w:r w:rsidR="00B73451">
              <w:rPr>
                <w:rFonts w:eastAsia="Times New Roman" w:cs="Times New Roman"/>
                <w:sz w:val="28"/>
                <w:szCs w:val="28"/>
                <w:lang w:val="kk-KZ"/>
              </w:rPr>
              <w:t xml:space="preserve"> 55 </w:t>
            </w:r>
            <w:r w:rsidRPr="00E34366">
              <w:rPr>
                <w:rFonts w:eastAsia="Times New Roman" w:cs="Times New Roman"/>
                <w:sz w:val="28"/>
                <w:szCs w:val="28"/>
                <w:lang w:val="kk-KZ"/>
              </w:rPr>
              <w:t>н/</w:t>
            </w:r>
            <w:r w:rsidRPr="006F6366">
              <w:rPr>
                <w:rFonts w:eastAsia="Times New Roman" w:cs="Times New Roman"/>
                <w:sz w:val="28"/>
                <w:szCs w:val="28"/>
                <w:lang w:val="kk-KZ"/>
              </w:rPr>
              <w:t>қ</w:t>
            </w:r>
          </w:p>
        </w:tc>
      </w:tr>
      <w:tr w:rsidR="00BE5601" w:rsidRPr="00471C8F" w:rsidTr="00BE5601">
        <w:trPr>
          <w:trHeight w:val="249"/>
        </w:trPr>
        <w:tc>
          <w:tcPr>
            <w:tcW w:w="2122" w:type="dxa"/>
            <w:vMerge w:val="restart"/>
          </w:tcPr>
          <w:p w:rsidR="00BE5601" w:rsidRPr="00471C8F" w:rsidRDefault="00BE5601" w:rsidP="00DC1A62">
            <w:pPr>
              <w:pStyle w:val="a7"/>
              <w:rPr>
                <w:b/>
                <w:sz w:val="28"/>
                <w:szCs w:val="28"/>
                <w:lang w:val="kk-KZ"/>
              </w:rPr>
            </w:pPr>
            <w:r w:rsidRPr="003D3050">
              <w:rPr>
                <w:rFonts w:cs="Times New Roman"/>
                <w:b/>
                <w:sz w:val="28"/>
                <w:szCs w:val="28"/>
                <w:lang w:val="kk-KZ"/>
              </w:rPr>
              <w:t>Әзірлеуші</w:t>
            </w:r>
            <w:r w:rsidRPr="00471C8F">
              <w:rPr>
                <w:b/>
                <w:sz w:val="28"/>
                <w:szCs w:val="28"/>
                <w:lang w:val="kk-KZ"/>
              </w:rPr>
              <w:t>:</w:t>
            </w:r>
          </w:p>
        </w:tc>
        <w:tc>
          <w:tcPr>
            <w:tcW w:w="2738" w:type="dxa"/>
          </w:tcPr>
          <w:p w:rsidR="00BE5601" w:rsidRPr="00156A76" w:rsidRDefault="00BE5601" w:rsidP="00DC1A62">
            <w:pPr>
              <w:pStyle w:val="a7"/>
              <w:rPr>
                <w:rFonts w:cs="Times New Roman"/>
                <w:i/>
                <w:sz w:val="20"/>
                <w:szCs w:val="20"/>
                <w:lang w:val="kk-KZ"/>
              </w:rPr>
            </w:pPr>
            <w:r w:rsidRPr="00CE6A28">
              <w:rPr>
                <w:rFonts w:cs="Times New Roman"/>
                <w:i/>
                <w:sz w:val="20"/>
                <w:szCs w:val="20"/>
                <w:lang w:val="kk-KZ"/>
              </w:rPr>
              <w:t>ТАӘ</w:t>
            </w:r>
          </w:p>
        </w:tc>
        <w:tc>
          <w:tcPr>
            <w:tcW w:w="2701" w:type="dxa"/>
          </w:tcPr>
          <w:p w:rsidR="00BE5601" w:rsidRPr="00156A76" w:rsidRDefault="00BE5601" w:rsidP="00DC1A62">
            <w:pPr>
              <w:pStyle w:val="a7"/>
              <w:rPr>
                <w:i/>
                <w:sz w:val="20"/>
                <w:szCs w:val="20"/>
                <w:lang w:val="kk-KZ"/>
              </w:rPr>
            </w:pPr>
            <w:r w:rsidRPr="00CE6A28">
              <w:rPr>
                <w:i/>
                <w:sz w:val="20"/>
                <w:szCs w:val="20"/>
                <w:lang w:val="kk-KZ"/>
              </w:rPr>
              <w:t>Лауазым</w:t>
            </w:r>
          </w:p>
        </w:tc>
        <w:tc>
          <w:tcPr>
            <w:tcW w:w="2328" w:type="dxa"/>
          </w:tcPr>
          <w:p w:rsidR="00BE5601" w:rsidRPr="00156A76" w:rsidRDefault="00BE5601" w:rsidP="00DC1A62">
            <w:pPr>
              <w:pStyle w:val="a7"/>
              <w:rPr>
                <w:i/>
                <w:sz w:val="20"/>
                <w:szCs w:val="20"/>
                <w:lang w:val="kk-KZ"/>
              </w:rPr>
            </w:pPr>
            <w:r w:rsidRPr="00CE6A28">
              <w:rPr>
                <w:i/>
                <w:sz w:val="20"/>
                <w:szCs w:val="20"/>
                <w:lang w:val="kk-KZ"/>
              </w:rPr>
              <w:t>Қолы</w:t>
            </w:r>
          </w:p>
        </w:tc>
      </w:tr>
      <w:tr w:rsidR="00BE5601" w:rsidRPr="006E5AE6" w:rsidTr="00BE5601">
        <w:trPr>
          <w:trHeight w:val="640"/>
        </w:trPr>
        <w:tc>
          <w:tcPr>
            <w:tcW w:w="2122" w:type="dxa"/>
            <w:vMerge/>
          </w:tcPr>
          <w:p w:rsidR="00BE5601" w:rsidRPr="00156A76" w:rsidRDefault="00BE5601" w:rsidP="00BE5601">
            <w:pPr>
              <w:pStyle w:val="a7"/>
              <w:rPr>
                <w:rFonts w:cs="Times New Roman"/>
                <w:b/>
                <w:sz w:val="28"/>
                <w:szCs w:val="28"/>
                <w:lang w:val="kk-KZ"/>
              </w:rPr>
            </w:pPr>
          </w:p>
        </w:tc>
        <w:tc>
          <w:tcPr>
            <w:tcW w:w="2738" w:type="dxa"/>
          </w:tcPr>
          <w:p w:rsidR="00BE5601" w:rsidRPr="002F327F" w:rsidRDefault="00BE5601" w:rsidP="00BE5601">
            <w:pPr>
              <w:rPr>
                <w:sz w:val="28"/>
                <w:szCs w:val="28"/>
              </w:rPr>
            </w:pPr>
            <w:proofErr w:type="spellStart"/>
            <w:r w:rsidRPr="002F327F">
              <w:rPr>
                <w:sz w:val="28"/>
                <w:szCs w:val="28"/>
              </w:rPr>
              <w:t>Н.А.Ра</w:t>
            </w:r>
            <w:proofErr w:type="spellEnd"/>
            <w:r w:rsidRPr="002F327F">
              <w:rPr>
                <w:sz w:val="28"/>
                <w:szCs w:val="28"/>
                <w:lang w:val="kk-KZ"/>
              </w:rPr>
              <w:t>қ</w:t>
            </w:r>
            <w:proofErr w:type="spellStart"/>
            <w:r w:rsidRPr="002F327F">
              <w:rPr>
                <w:sz w:val="28"/>
                <w:szCs w:val="28"/>
              </w:rPr>
              <w:t>ымжанов</w:t>
            </w:r>
            <w:proofErr w:type="spellEnd"/>
            <w:r w:rsidRPr="002F327F">
              <w:rPr>
                <w:sz w:val="28"/>
                <w:szCs w:val="28"/>
              </w:rPr>
              <w:t xml:space="preserve"> </w:t>
            </w:r>
          </w:p>
        </w:tc>
        <w:tc>
          <w:tcPr>
            <w:tcW w:w="2701" w:type="dxa"/>
          </w:tcPr>
          <w:p w:rsidR="00BE5601" w:rsidRPr="002F327F" w:rsidRDefault="00BE5601" w:rsidP="00BE5601">
            <w:pPr>
              <w:rPr>
                <w:sz w:val="28"/>
                <w:szCs w:val="28"/>
              </w:rPr>
            </w:pPr>
            <w:r w:rsidRPr="002F327F">
              <w:rPr>
                <w:sz w:val="28"/>
                <w:szCs w:val="28"/>
              </w:rPr>
              <w:t>Комплаенс-офицер</w:t>
            </w:r>
          </w:p>
        </w:tc>
        <w:tc>
          <w:tcPr>
            <w:tcW w:w="2328" w:type="dxa"/>
          </w:tcPr>
          <w:p w:rsidR="00BE5601" w:rsidRPr="002F5EA6" w:rsidRDefault="00BE5601" w:rsidP="00BE5601">
            <w:pPr>
              <w:pStyle w:val="a7"/>
              <w:rPr>
                <w:sz w:val="28"/>
                <w:szCs w:val="28"/>
                <w:lang w:val="kk-KZ"/>
              </w:rPr>
            </w:pPr>
          </w:p>
        </w:tc>
      </w:tr>
      <w:tr w:rsidR="00BE5601" w:rsidRPr="006E5AE6" w:rsidTr="00BE5601">
        <w:trPr>
          <w:trHeight w:val="640"/>
        </w:trPr>
        <w:tc>
          <w:tcPr>
            <w:tcW w:w="2122" w:type="dxa"/>
            <w:vMerge w:val="restart"/>
          </w:tcPr>
          <w:p w:rsidR="00BE5601" w:rsidRPr="00156A76" w:rsidRDefault="00BE5601" w:rsidP="00BE5601">
            <w:pPr>
              <w:pStyle w:val="a7"/>
              <w:rPr>
                <w:rFonts w:cs="Times New Roman"/>
                <w:b/>
                <w:sz w:val="28"/>
                <w:szCs w:val="28"/>
                <w:lang w:val="kk-KZ"/>
              </w:rPr>
            </w:pPr>
            <w:r w:rsidRPr="003D3050">
              <w:rPr>
                <w:rFonts w:cs="Times New Roman"/>
                <w:b/>
                <w:sz w:val="28"/>
                <w:szCs w:val="28"/>
                <w:lang w:val="kk-KZ"/>
              </w:rPr>
              <w:t>Келісілді</w:t>
            </w:r>
            <w:r w:rsidRPr="00156A76">
              <w:rPr>
                <w:rFonts w:cs="Times New Roman"/>
                <w:b/>
                <w:sz w:val="28"/>
                <w:szCs w:val="28"/>
                <w:lang w:val="kk-KZ"/>
              </w:rPr>
              <w:t>:</w:t>
            </w:r>
          </w:p>
        </w:tc>
        <w:tc>
          <w:tcPr>
            <w:tcW w:w="2738" w:type="dxa"/>
          </w:tcPr>
          <w:p w:rsidR="00BE5601" w:rsidRPr="002F327F" w:rsidRDefault="00BE5601" w:rsidP="00BE5601">
            <w:pPr>
              <w:rPr>
                <w:sz w:val="28"/>
                <w:szCs w:val="28"/>
              </w:rPr>
            </w:pPr>
            <w:proofErr w:type="spellStart"/>
            <w:r w:rsidRPr="002F327F">
              <w:rPr>
                <w:sz w:val="28"/>
                <w:szCs w:val="28"/>
              </w:rPr>
              <w:t>Ш.Ж.</w:t>
            </w:r>
            <w:r>
              <w:rPr>
                <w:sz w:val="28"/>
                <w:szCs w:val="28"/>
              </w:rPr>
              <w:t>Му</w:t>
            </w:r>
            <w:r w:rsidRPr="002F327F">
              <w:rPr>
                <w:sz w:val="28"/>
                <w:szCs w:val="28"/>
              </w:rPr>
              <w:t>сабекова</w:t>
            </w:r>
            <w:proofErr w:type="spellEnd"/>
            <w:r w:rsidRPr="002F327F">
              <w:rPr>
                <w:sz w:val="28"/>
                <w:szCs w:val="28"/>
              </w:rPr>
              <w:t xml:space="preserve"> </w:t>
            </w:r>
          </w:p>
        </w:tc>
        <w:tc>
          <w:tcPr>
            <w:tcW w:w="2701" w:type="dxa"/>
          </w:tcPr>
          <w:p w:rsidR="00BE5601" w:rsidRPr="002F327F" w:rsidRDefault="00BE5601" w:rsidP="00BE5601">
            <w:pPr>
              <w:jc w:val="both"/>
              <w:rPr>
                <w:sz w:val="28"/>
                <w:szCs w:val="28"/>
              </w:rPr>
            </w:pPr>
            <w:proofErr w:type="spellStart"/>
            <w:r w:rsidRPr="002F327F">
              <w:rPr>
                <w:sz w:val="28"/>
                <w:szCs w:val="28"/>
              </w:rPr>
              <w:t>Басқарма</w:t>
            </w:r>
            <w:proofErr w:type="spellEnd"/>
            <w:r w:rsidRPr="002F327F">
              <w:rPr>
                <w:sz w:val="28"/>
                <w:szCs w:val="28"/>
              </w:rPr>
              <w:t xml:space="preserve"> </w:t>
            </w:r>
            <w:proofErr w:type="spellStart"/>
            <w:r w:rsidRPr="002F327F">
              <w:rPr>
                <w:sz w:val="28"/>
                <w:szCs w:val="28"/>
              </w:rPr>
              <w:t>төрағасының</w:t>
            </w:r>
            <w:proofErr w:type="spellEnd"/>
            <w:r w:rsidRPr="002F327F">
              <w:rPr>
                <w:sz w:val="28"/>
                <w:szCs w:val="28"/>
              </w:rPr>
              <w:t xml:space="preserve"> </w:t>
            </w:r>
            <w:proofErr w:type="spellStart"/>
            <w:r w:rsidRPr="002F327F">
              <w:rPr>
                <w:sz w:val="28"/>
                <w:szCs w:val="28"/>
              </w:rPr>
              <w:t>медициналық</w:t>
            </w:r>
            <w:proofErr w:type="spellEnd"/>
            <w:r w:rsidRPr="002F327F">
              <w:rPr>
                <w:sz w:val="28"/>
                <w:szCs w:val="28"/>
              </w:rPr>
              <w:t xml:space="preserve"> </w:t>
            </w:r>
            <w:proofErr w:type="spellStart"/>
            <w:r w:rsidRPr="002F327F">
              <w:rPr>
                <w:sz w:val="28"/>
                <w:szCs w:val="28"/>
              </w:rPr>
              <w:t>жұмыс</w:t>
            </w:r>
            <w:proofErr w:type="spellEnd"/>
            <w:r>
              <w:rPr>
                <w:sz w:val="28"/>
                <w:szCs w:val="28"/>
                <w:lang w:val="kk-KZ"/>
              </w:rPr>
              <w:t>тар</w:t>
            </w:r>
            <w:r w:rsidRPr="002F327F">
              <w:rPr>
                <w:sz w:val="28"/>
                <w:szCs w:val="28"/>
              </w:rPr>
              <w:t xml:space="preserve"> </w:t>
            </w:r>
            <w:proofErr w:type="spellStart"/>
            <w:r w:rsidRPr="002F327F">
              <w:rPr>
                <w:sz w:val="28"/>
                <w:szCs w:val="28"/>
              </w:rPr>
              <w:t>жөніндегі</w:t>
            </w:r>
            <w:proofErr w:type="spellEnd"/>
            <w:r w:rsidRPr="002F327F">
              <w:rPr>
                <w:sz w:val="28"/>
                <w:szCs w:val="28"/>
              </w:rPr>
              <w:t xml:space="preserve"> </w:t>
            </w:r>
            <w:proofErr w:type="spellStart"/>
            <w:r w:rsidRPr="002F327F">
              <w:rPr>
                <w:sz w:val="28"/>
                <w:szCs w:val="28"/>
              </w:rPr>
              <w:t>орынбасары</w:t>
            </w:r>
            <w:proofErr w:type="spellEnd"/>
          </w:p>
        </w:tc>
        <w:tc>
          <w:tcPr>
            <w:tcW w:w="2328" w:type="dxa"/>
          </w:tcPr>
          <w:p w:rsidR="00BE5601" w:rsidRPr="002F5EA6" w:rsidRDefault="00BE5601" w:rsidP="00BE5601">
            <w:pPr>
              <w:pStyle w:val="a7"/>
              <w:rPr>
                <w:sz w:val="28"/>
                <w:szCs w:val="28"/>
                <w:lang w:val="kk-KZ"/>
              </w:rPr>
            </w:pPr>
          </w:p>
        </w:tc>
      </w:tr>
      <w:tr w:rsidR="00BE5601" w:rsidRPr="006E5AE6" w:rsidTr="00594E39">
        <w:trPr>
          <w:trHeight w:val="1059"/>
        </w:trPr>
        <w:tc>
          <w:tcPr>
            <w:tcW w:w="2122" w:type="dxa"/>
            <w:vMerge/>
          </w:tcPr>
          <w:p w:rsidR="00BE5601" w:rsidRPr="00156A76" w:rsidRDefault="00BE5601" w:rsidP="00BE5601">
            <w:pPr>
              <w:pStyle w:val="a7"/>
              <w:rPr>
                <w:rFonts w:cs="Times New Roman"/>
                <w:b/>
                <w:sz w:val="28"/>
                <w:szCs w:val="28"/>
                <w:lang w:val="kk-KZ"/>
              </w:rPr>
            </w:pPr>
          </w:p>
        </w:tc>
        <w:tc>
          <w:tcPr>
            <w:tcW w:w="2738" w:type="dxa"/>
          </w:tcPr>
          <w:p w:rsidR="00BE5601" w:rsidRPr="002F327F" w:rsidRDefault="00BE5601" w:rsidP="00BE5601">
            <w:pPr>
              <w:rPr>
                <w:sz w:val="28"/>
                <w:szCs w:val="28"/>
              </w:rPr>
            </w:pPr>
            <w:proofErr w:type="spellStart"/>
            <w:r w:rsidRPr="002F327F">
              <w:rPr>
                <w:sz w:val="28"/>
                <w:szCs w:val="28"/>
              </w:rPr>
              <w:t>Г.О.</w:t>
            </w:r>
            <w:r>
              <w:rPr>
                <w:sz w:val="28"/>
                <w:szCs w:val="28"/>
              </w:rPr>
              <w:t>Му</w:t>
            </w:r>
            <w:r w:rsidRPr="002F327F">
              <w:rPr>
                <w:sz w:val="28"/>
                <w:szCs w:val="28"/>
              </w:rPr>
              <w:t>хамадиева</w:t>
            </w:r>
            <w:proofErr w:type="spellEnd"/>
            <w:r w:rsidRPr="002F327F">
              <w:rPr>
                <w:sz w:val="28"/>
                <w:szCs w:val="28"/>
              </w:rPr>
              <w:t xml:space="preserve"> </w:t>
            </w:r>
          </w:p>
        </w:tc>
        <w:tc>
          <w:tcPr>
            <w:tcW w:w="2701" w:type="dxa"/>
          </w:tcPr>
          <w:p w:rsidR="00BE5601" w:rsidRPr="002F327F" w:rsidRDefault="00BE5601" w:rsidP="00BE5601">
            <w:pPr>
              <w:jc w:val="both"/>
              <w:rPr>
                <w:sz w:val="28"/>
                <w:szCs w:val="28"/>
              </w:rPr>
            </w:pPr>
            <w:proofErr w:type="spellStart"/>
            <w:r w:rsidRPr="002F327F">
              <w:rPr>
                <w:sz w:val="28"/>
                <w:szCs w:val="28"/>
              </w:rPr>
              <w:t>Ұйымдастыру</w:t>
            </w:r>
            <w:proofErr w:type="spellEnd"/>
            <w:r w:rsidRPr="002F327F">
              <w:rPr>
                <w:sz w:val="28"/>
                <w:szCs w:val="28"/>
              </w:rPr>
              <w:t>-кадр</w:t>
            </w:r>
            <w:r>
              <w:rPr>
                <w:sz w:val="28"/>
                <w:szCs w:val="28"/>
                <w:lang w:val="kk-KZ"/>
              </w:rPr>
              <w:t>лық</w:t>
            </w:r>
            <w:r>
              <w:rPr>
                <w:sz w:val="28"/>
                <w:szCs w:val="28"/>
              </w:rPr>
              <w:t xml:space="preserve"> </w:t>
            </w:r>
            <w:proofErr w:type="spellStart"/>
            <w:r>
              <w:rPr>
                <w:sz w:val="28"/>
                <w:szCs w:val="28"/>
              </w:rPr>
              <w:t>жұмыстар</w:t>
            </w:r>
            <w:proofErr w:type="spellEnd"/>
            <w:r w:rsidRPr="002F327F">
              <w:rPr>
                <w:sz w:val="28"/>
                <w:szCs w:val="28"/>
              </w:rPr>
              <w:t xml:space="preserve"> </w:t>
            </w:r>
            <w:proofErr w:type="spellStart"/>
            <w:r w:rsidRPr="002F327F">
              <w:rPr>
                <w:sz w:val="28"/>
                <w:szCs w:val="28"/>
              </w:rPr>
              <w:t>бөлімінің</w:t>
            </w:r>
            <w:proofErr w:type="spellEnd"/>
            <w:r w:rsidRPr="002F327F">
              <w:rPr>
                <w:sz w:val="28"/>
                <w:szCs w:val="28"/>
              </w:rPr>
              <w:t xml:space="preserve"> </w:t>
            </w:r>
            <w:proofErr w:type="spellStart"/>
            <w:r w:rsidRPr="002F327F">
              <w:rPr>
                <w:sz w:val="28"/>
                <w:szCs w:val="28"/>
              </w:rPr>
              <w:t>бастығы</w:t>
            </w:r>
            <w:proofErr w:type="spellEnd"/>
          </w:p>
        </w:tc>
        <w:tc>
          <w:tcPr>
            <w:tcW w:w="2328" w:type="dxa"/>
          </w:tcPr>
          <w:p w:rsidR="00BE5601" w:rsidRPr="006F36DC" w:rsidRDefault="00BE5601" w:rsidP="00BE5601">
            <w:pPr>
              <w:pStyle w:val="a7"/>
              <w:tabs>
                <w:tab w:val="left" w:pos="4136"/>
              </w:tabs>
              <w:rPr>
                <w:rFonts w:cs="Times New Roman"/>
                <w:sz w:val="28"/>
                <w:szCs w:val="28"/>
                <w:lang w:val="kk-KZ"/>
              </w:rPr>
            </w:pPr>
          </w:p>
        </w:tc>
      </w:tr>
      <w:tr w:rsidR="00BE5601" w:rsidRPr="00245B93" w:rsidTr="00BE5601">
        <w:trPr>
          <w:trHeight w:val="443"/>
        </w:trPr>
        <w:tc>
          <w:tcPr>
            <w:tcW w:w="2122" w:type="dxa"/>
            <w:vMerge/>
          </w:tcPr>
          <w:p w:rsidR="00BE5601" w:rsidRPr="00156A76" w:rsidRDefault="00BE5601" w:rsidP="00BE5601">
            <w:pPr>
              <w:pStyle w:val="a7"/>
              <w:rPr>
                <w:rFonts w:cs="Times New Roman"/>
                <w:b/>
                <w:sz w:val="28"/>
                <w:szCs w:val="28"/>
                <w:lang w:val="kk-KZ"/>
              </w:rPr>
            </w:pPr>
          </w:p>
        </w:tc>
        <w:tc>
          <w:tcPr>
            <w:tcW w:w="2738" w:type="dxa"/>
          </w:tcPr>
          <w:p w:rsidR="00BE5601" w:rsidRPr="002F327F" w:rsidRDefault="00BE5601" w:rsidP="00BE5601">
            <w:pPr>
              <w:rPr>
                <w:sz w:val="28"/>
                <w:szCs w:val="28"/>
              </w:rPr>
            </w:pPr>
            <w:proofErr w:type="spellStart"/>
            <w:r w:rsidRPr="002F327F">
              <w:rPr>
                <w:sz w:val="28"/>
                <w:szCs w:val="28"/>
              </w:rPr>
              <w:t>Д.М.</w:t>
            </w:r>
            <w:r>
              <w:rPr>
                <w:sz w:val="28"/>
                <w:szCs w:val="28"/>
              </w:rPr>
              <w:t>Туг</w:t>
            </w:r>
            <w:r w:rsidRPr="002F327F">
              <w:rPr>
                <w:sz w:val="28"/>
                <w:szCs w:val="28"/>
              </w:rPr>
              <w:t>амбаев</w:t>
            </w:r>
            <w:proofErr w:type="spellEnd"/>
            <w:r w:rsidRPr="002F327F">
              <w:rPr>
                <w:sz w:val="28"/>
                <w:szCs w:val="28"/>
              </w:rPr>
              <w:t xml:space="preserve"> </w:t>
            </w:r>
          </w:p>
        </w:tc>
        <w:tc>
          <w:tcPr>
            <w:tcW w:w="2701" w:type="dxa"/>
          </w:tcPr>
          <w:p w:rsidR="00BE5601" w:rsidRPr="002F327F" w:rsidRDefault="00BE5601" w:rsidP="00BE5601">
            <w:pPr>
              <w:jc w:val="both"/>
              <w:rPr>
                <w:sz w:val="28"/>
                <w:szCs w:val="28"/>
              </w:rPr>
            </w:pPr>
            <w:proofErr w:type="spellStart"/>
            <w:r w:rsidRPr="002F327F">
              <w:rPr>
                <w:sz w:val="28"/>
                <w:szCs w:val="28"/>
              </w:rPr>
              <w:t>Заңгер</w:t>
            </w:r>
            <w:proofErr w:type="spellEnd"/>
          </w:p>
        </w:tc>
        <w:tc>
          <w:tcPr>
            <w:tcW w:w="2328" w:type="dxa"/>
          </w:tcPr>
          <w:p w:rsidR="00BE5601" w:rsidRPr="006F36DC" w:rsidRDefault="00BE5601" w:rsidP="00BE5601">
            <w:pPr>
              <w:pStyle w:val="a7"/>
              <w:tabs>
                <w:tab w:val="left" w:pos="3248"/>
              </w:tabs>
              <w:rPr>
                <w:sz w:val="28"/>
                <w:szCs w:val="28"/>
                <w:lang w:val="kk-KZ"/>
              </w:rPr>
            </w:pPr>
          </w:p>
        </w:tc>
      </w:tr>
      <w:tr w:rsidR="00BE5601" w:rsidRPr="006F0F6A" w:rsidTr="00BE5601">
        <w:trPr>
          <w:trHeight w:val="646"/>
        </w:trPr>
        <w:tc>
          <w:tcPr>
            <w:tcW w:w="2122" w:type="dxa"/>
            <w:vMerge/>
          </w:tcPr>
          <w:p w:rsidR="00BE5601" w:rsidRPr="00156A76" w:rsidRDefault="00BE5601" w:rsidP="00BE5601">
            <w:pPr>
              <w:pStyle w:val="a7"/>
              <w:rPr>
                <w:rFonts w:cs="Times New Roman"/>
                <w:b/>
                <w:sz w:val="28"/>
                <w:szCs w:val="28"/>
                <w:lang w:val="kk-KZ"/>
              </w:rPr>
            </w:pPr>
          </w:p>
        </w:tc>
        <w:tc>
          <w:tcPr>
            <w:tcW w:w="2738" w:type="dxa"/>
          </w:tcPr>
          <w:p w:rsidR="00BE5601" w:rsidRPr="002F327F" w:rsidRDefault="00BE5601" w:rsidP="00BE5601">
            <w:pPr>
              <w:rPr>
                <w:sz w:val="28"/>
                <w:szCs w:val="28"/>
              </w:rPr>
            </w:pPr>
            <w:proofErr w:type="spellStart"/>
            <w:r w:rsidRPr="002F327F">
              <w:rPr>
                <w:sz w:val="28"/>
                <w:szCs w:val="28"/>
              </w:rPr>
              <w:t>А.А.</w:t>
            </w:r>
            <w:r>
              <w:rPr>
                <w:sz w:val="28"/>
                <w:szCs w:val="28"/>
              </w:rPr>
              <w:t>Му</w:t>
            </w:r>
            <w:r w:rsidRPr="002F327F">
              <w:rPr>
                <w:sz w:val="28"/>
                <w:szCs w:val="28"/>
              </w:rPr>
              <w:t>хамбетова</w:t>
            </w:r>
            <w:proofErr w:type="spellEnd"/>
            <w:r w:rsidRPr="002F327F">
              <w:rPr>
                <w:sz w:val="28"/>
                <w:szCs w:val="28"/>
              </w:rPr>
              <w:t xml:space="preserve"> </w:t>
            </w:r>
          </w:p>
        </w:tc>
        <w:tc>
          <w:tcPr>
            <w:tcW w:w="2701" w:type="dxa"/>
          </w:tcPr>
          <w:p w:rsidR="00BE5601" w:rsidRPr="002F327F" w:rsidRDefault="00BE5601" w:rsidP="00BE5601">
            <w:pPr>
              <w:jc w:val="both"/>
              <w:rPr>
                <w:sz w:val="28"/>
                <w:szCs w:val="28"/>
              </w:rPr>
            </w:pPr>
            <w:proofErr w:type="spellStart"/>
            <w:r w:rsidRPr="002F327F">
              <w:rPr>
                <w:sz w:val="28"/>
                <w:szCs w:val="28"/>
              </w:rPr>
              <w:t>Сапаны</w:t>
            </w:r>
            <w:proofErr w:type="spellEnd"/>
            <w:r w:rsidRPr="002F327F">
              <w:rPr>
                <w:sz w:val="28"/>
                <w:szCs w:val="28"/>
              </w:rPr>
              <w:t xml:space="preserve"> </w:t>
            </w:r>
            <w:proofErr w:type="spellStart"/>
            <w:r w:rsidRPr="002F327F">
              <w:rPr>
                <w:sz w:val="28"/>
                <w:szCs w:val="28"/>
              </w:rPr>
              <w:t>бақылау</w:t>
            </w:r>
            <w:proofErr w:type="spellEnd"/>
            <w:r w:rsidRPr="002F327F">
              <w:rPr>
                <w:sz w:val="28"/>
                <w:szCs w:val="28"/>
              </w:rPr>
              <w:t xml:space="preserve"> </w:t>
            </w:r>
            <w:proofErr w:type="spellStart"/>
            <w:r w:rsidRPr="002F327F">
              <w:rPr>
                <w:sz w:val="28"/>
                <w:szCs w:val="28"/>
              </w:rPr>
              <w:t>жөніндегі</w:t>
            </w:r>
            <w:proofErr w:type="spellEnd"/>
            <w:r w:rsidRPr="002F327F">
              <w:rPr>
                <w:sz w:val="28"/>
                <w:szCs w:val="28"/>
              </w:rPr>
              <w:t xml:space="preserve"> менеджер</w:t>
            </w:r>
          </w:p>
        </w:tc>
        <w:tc>
          <w:tcPr>
            <w:tcW w:w="2328" w:type="dxa"/>
          </w:tcPr>
          <w:p w:rsidR="00BE5601" w:rsidRPr="006F36DC" w:rsidRDefault="00BE5601" w:rsidP="00BE5601">
            <w:pPr>
              <w:pStyle w:val="a7"/>
              <w:tabs>
                <w:tab w:val="left" w:pos="3248"/>
              </w:tabs>
              <w:rPr>
                <w:sz w:val="28"/>
                <w:szCs w:val="28"/>
                <w:lang w:val="kk-KZ"/>
              </w:rPr>
            </w:pPr>
          </w:p>
        </w:tc>
      </w:tr>
      <w:tr w:rsidR="00BE5601" w:rsidRPr="006171DA" w:rsidTr="00BE5601">
        <w:trPr>
          <w:trHeight w:val="420"/>
        </w:trPr>
        <w:tc>
          <w:tcPr>
            <w:tcW w:w="2122" w:type="dxa"/>
          </w:tcPr>
          <w:p w:rsidR="00BE5601" w:rsidRPr="00D6535E" w:rsidRDefault="00BE5601" w:rsidP="00DC1A62">
            <w:pPr>
              <w:pStyle w:val="a7"/>
              <w:jc w:val="both"/>
              <w:rPr>
                <w:rFonts w:cs="Times New Roman"/>
                <w:b/>
                <w:sz w:val="28"/>
                <w:szCs w:val="28"/>
                <w:lang w:val="kk-KZ"/>
              </w:rPr>
            </w:pPr>
            <w:r w:rsidRPr="003D3050">
              <w:rPr>
                <w:rFonts w:cs="Times New Roman"/>
                <w:b/>
                <w:sz w:val="28"/>
                <w:szCs w:val="28"/>
                <w:lang w:val="kk-KZ"/>
              </w:rPr>
              <w:t>Қайта шығар</w:t>
            </w:r>
            <w:r>
              <w:rPr>
                <w:rFonts w:cs="Times New Roman"/>
                <w:b/>
                <w:sz w:val="28"/>
                <w:szCs w:val="28"/>
                <w:lang w:val="kk-KZ"/>
              </w:rPr>
              <w:t xml:space="preserve">у </w:t>
            </w:r>
            <w:r w:rsidRPr="003D3050">
              <w:rPr>
                <w:rFonts w:cs="Times New Roman"/>
                <w:b/>
                <w:sz w:val="28"/>
                <w:szCs w:val="28"/>
                <w:lang w:val="kk-KZ"/>
              </w:rPr>
              <w:t>күні</w:t>
            </w:r>
            <w:r w:rsidRPr="00D6535E">
              <w:rPr>
                <w:rFonts w:cs="Times New Roman"/>
                <w:b/>
                <w:sz w:val="28"/>
                <w:szCs w:val="28"/>
                <w:lang w:val="kk-KZ"/>
              </w:rPr>
              <w:t xml:space="preserve"> :</w:t>
            </w:r>
          </w:p>
        </w:tc>
        <w:tc>
          <w:tcPr>
            <w:tcW w:w="2738" w:type="dxa"/>
          </w:tcPr>
          <w:p w:rsidR="00BE5601" w:rsidRPr="00711AAF" w:rsidRDefault="00BE5601" w:rsidP="0023250F">
            <w:pPr>
              <w:pStyle w:val="a7"/>
              <w:jc w:val="both"/>
              <w:rPr>
                <w:rFonts w:cs="Times New Roman"/>
                <w:sz w:val="28"/>
                <w:szCs w:val="28"/>
                <w:lang w:val="kk-KZ"/>
              </w:rPr>
            </w:pPr>
            <w:r w:rsidRPr="004F39CB">
              <w:rPr>
                <w:szCs w:val="28"/>
                <w:lang w:val="kk-KZ"/>
              </w:rPr>
              <w:t>2</w:t>
            </w:r>
            <w:r>
              <w:rPr>
                <w:szCs w:val="28"/>
                <w:lang w:val="kk-KZ"/>
              </w:rPr>
              <w:t>0</w:t>
            </w:r>
            <w:r w:rsidR="0023250F">
              <w:rPr>
                <w:szCs w:val="28"/>
                <w:lang w:val="kk-KZ"/>
              </w:rPr>
              <w:t>27</w:t>
            </w:r>
            <w:r>
              <w:rPr>
                <w:szCs w:val="28"/>
                <w:lang w:val="kk-KZ"/>
              </w:rPr>
              <w:t xml:space="preserve"> ж.</w:t>
            </w:r>
            <w:r w:rsidR="0023250F">
              <w:rPr>
                <w:szCs w:val="28"/>
                <w:lang w:val="kk-KZ"/>
              </w:rPr>
              <w:t xml:space="preserve"> </w:t>
            </w:r>
            <w:bookmarkStart w:id="0" w:name="_GoBack"/>
            <w:bookmarkEnd w:id="0"/>
            <w:r w:rsidRPr="004F39CB">
              <w:rPr>
                <w:szCs w:val="28"/>
                <w:lang w:val="kk-KZ"/>
              </w:rPr>
              <w:t>«</w:t>
            </w:r>
            <w:r w:rsidR="0023250F">
              <w:rPr>
                <w:szCs w:val="28"/>
              </w:rPr>
              <w:t>23</w:t>
            </w:r>
            <w:r w:rsidRPr="004F39CB">
              <w:rPr>
                <w:szCs w:val="28"/>
                <w:lang w:val="kk-KZ"/>
              </w:rPr>
              <w:t xml:space="preserve">» </w:t>
            </w:r>
            <w:r w:rsidR="0023250F">
              <w:rPr>
                <w:szCs w:val="28"/>
                <w:lang w:val="kk-KZ"/>
              </w:rPr>
              <w:t>қантар</w:t>
            </w:r>
          </w:p>
        </w:tc>
        <w:tc>
          <w:tcPr>
            <w:tcW w:w="2701" w:type="dxa"/>
          </w:tcPr>
          <w:p w:rsidR="00BE5601" w:rsidRPr="00D6535E" w:rsidRDefault="00BE5601" w:rsidP="00DC1A62">
            <w:pPr>
              <w:pStyle w:val="a7"/>
              <w:jc w:val="both"/>
              <w:rPr>
                <w:rFonts w:cs="Times New Roman"/>
                <w:b/>
                <w:sz w:val="28"/>
                <w:szCs w:val="28"/>
                <w:lang w:val="kk-KZ"/>
              </w:rPr>
            </w:pPr>
            <w:r w:rsidRPr="00B446FE">
              <w:rPr>
                <w:b/>
                <w:sz w:val="28"/>
                <w:szCs w:val="28"/>
                <w:lang w:val="kk-KZ"/>
              </w:rPr>
              <w:t>№</w:t>
            </w:r>
            <w:r w:rsidRPr="006F0F6A">
              <w:rPr>
                <w:b/>
                <w:sz w:val="28"/>
                <w:szCs w:val="28"/>
                <w:lang w:val="kk-KZ"/>
              </w:rPr>
              <w:t>______</w:t>
            </w:r>
            <w:r w:rsidRPr="00B446FE">
              <w:rPr>
                <w:b/>
                <w:sz w:val="28"/>
                <w:szCs w:val="28"/>
                <w:lang w:val="kk-KZ"/>
              </w:rPr>
              <w:t xml:space="preserve"> көшірме</w:t>
            </w:r>
          </w:p>
        </w:tc>
        <w:tc>
          <w:tcPr>
            <w:tcW w:w="2328" w:type="dxa"/>
          </w:tcPr>
          <w:p w:rsidR="00BE5601" w:rsidRPr="00194EE9" w:rsidRDefault="00BE5601" w:rsidP="00DC1A62">
            <w:pPr>
              <w:pStyle w:val="a7"/>
              <w:jc w:val="both"/>
              <w:rPr>
                <w:sz w:val="20"/>
                <w:szCs w:val="20"/>
                <w:lang w:val="kk-KZ"/>
              </w:rPr>
            </w:pPr>
            <w:r w:rsidRPr="00194EE9">
              <w:rPr>
                <w:sz w:val="20"/>
                <w:szCs w:val="20"/>
                <w:lang w:val="kk-KZ"/>
              </w:rPr>
              <w:t>_____</w:t>
            </w:r>
            <w:r>
              <w:rPr>
                <w:sz w:val="20"/>
                <w:szCs w:val="20"/>
                <w:lang w:val="kk-KZ"/>
              </w:rPr>
              <w:t>_</w:t>
            </w:r>
            <w:r w:rsidRPr="00194EE9">
              <w:rPr>
                <w:sz w:val="20"/>
                <w:szCs w:val="20"/>
                <w:lang w:val="kk-KZ"/>
              </w:rPr>
              <w:t>_/____</w:t>
            </w:r>
            <w:r>
              <w:rPr>
                <w:sz w:val="20"/>
                <w:szCs w:val="20"/>
                <w:lang w:val="kk-KZ"/>
              </w:rPr>
              <w:t>___</w:t>
            </w:r>
            <w:r w:rsidRPr="00194EE9">
              <w:rPr>
                <w:sz w:val="20"/>
                <w:szCs w:val="20"/>
                <w:lang w:val="kk-KZ"/>
              </w:rPr>
              <w:t>______/</w:t>
            </w:r>
          </w:p>
          <w:p w:rsidR="00BE5601" w:rsidRPr="00194EE9" w:rsidRDefault="00BE5601" w:rsidP="00DC1A62">
            <w:pPr>
              <w:pStyle w:val="a7"/>
              <w:jc w:val="both"/>
              <w:rPr>
                <w:rFonts w:cs="Times New Roman"/>
                <w:i/>
                <w:sz w:val="20"/>
                <w:szCs w:val="20"/>
                <w:lang w:val="kk-KZ"/>
              </w:rPr>
            </w:pPr>
            <w:r w:rsidRPr="00194EE9">
              <w:rPr>
                <w:sz w:val="20"/>
                <w:szCs w:val="20"/>
                <w:lang w:val="kk-KZ"/>
              </w:rPr>
              <w:t xml:space="preserve"> </w:t>
            </w:r>
            <w:r w:rsidRPr="00194EE9">
              <w:rPr>
                <w:i/>
                <w:sz w:val="20"/>
                <w:szCs w:val="20"/>
                <w:lang w:val="kk-KZ"/>
              </w:rPr>
              <w:t>қолы</w:t>
            </w:r>
            <w:r>
              <w:rPr>
                <w:i/>
                <w:sz w:val="20"/>
                <w:szCs w:val="20"/>
                <w:lang w:val="kk-KZ"/>
              </w:rPr>
              <w:t xml:space="preserve">       </w:t>
            </w:r>
            <w:r w:rsidRPr="00194EE9">
              <w:rPr>
                <w:i/>
                <w:sz w:val="20"/>
                <w:szCs w:val="20"/>
                <w:lang w:val="kk-KZ"/>
              </w:rPr>
              <w:t xml:space="preserve">    ТАӘ</w:t>
            </w:r>
          </w:p>
        </w:tc>
      </w:tr>
    </w:tbl>
    <w:p w:rsidR="00BE5601" w:rsidRDefault="00BE5601"/>
    <w:p w:rsidR="00BE5601" w:rsidRPr="00BE5601" w:rsidRDefault="00BE5601" w:rsidP="00BE5601"/>
    <w:p w:rsidR="00BE5601" w:rsidRPr="00BE5601" w:rsidRDefault="00BE5601" w:rsidP="00BE5601"/>
    <w:p w:rsidR="00BE5601" w:rsidRPr="00BE5601" w:rsidRDefault="00BE5601" w:rsidP="00BE5601"/>
    <w:p w:rsidR="00BE5601" w:rsidRPr="00BE5601" w:rsidRDefault="00BE5601" w:rsidP="00BE5601"/>
    <w:p w:rsidR="00BE5601" w:rsidRPr="00BE5601" w:rsidRDefault="00BE5601" w:rsidP="00BE5601"/>
    <w:p w:rsidR="00BE5601" w:rsidRPr="00BE5601" w:rsidRDefault="00BE5601" w:rsidP="00BE5601">
      <w:pPr>
        <w:tabs>
          <w:tab w:val="left" w:pos="2100"/>
        </w:tabs>
      </w:pPr>
      <w:r>
        <w:tab/>
      </w:r>
    </w:p>
    <w:p w:rsidR="00BE5601" w:rsidRPr="00BE5601" w:rsidRDefault="00BE5601" w:rsidP="00BE5601"/>
    <w:p w:rsidR="00BE5601" w:rsidRPr="00BE5601" w:rsidRDefault="00BE5601" w:rsidP="00BE5601"/>
    <w:p w:rsidR="00BE5601" w:rsidRPr="00BE5601" w:rsidRDefault="00BE5601" w:rsidP="00BE5601"/>
    <w:p w:rsidR="00BE5601" w:rsidRPr="00BE5601" w:rsidRDefault="00BE5601" w:rsidP="00BE5601"/>
    <w:p w:rsidR="00BE5601" w:rsidRPr="00BE5601" w:rsidRDefault="00BE5601" w:rsidP="00BE5601"/>
    <w:p w:rsidR="00BE5601" w:rsidRDefault="00BE5601" w:rsidP="00BE5601"/>
    <w:p w:rsidR="006E2E20" w:rsidRDefault="006E2E20" w:rsidP="00BE5601"/>
    <w:p w:rsidR="006E2E20" w:rsidRDefault="006E2E20" w:rsidP="00BE5601"/>
    <w:p w:rsidR="006E2E20" w:rsidRDefault="006E2E20" w:rsidP="00BE5601"/>
    <w:p w:rsidR="006E2E20" w:rsidRDefault="006E2E20" w:rsidP="00BE5601"/>
    <w:p w:rsidR="006E2E20" w:rsidRPr="00BE5601" w:rsidRDefault="006E2E20" w:rsidP="00BE5601"/>
    <w:p w:rsidR="00BE5601" w:rsidRDefault="00BE5601" w:rsidP="00BE5601">
      <w:pPr>
        <w:jc w:val="center"/>
        <w:rPr>
          <w:bCs/>
          <w:noProof/>
          <w:szCs w:val="22"/>
        </w:rPr>
        <w:sectPr w:rsidR="00BE5601" w:rsidSect="00BE5601">
          <w:headerReference w:type="default" r:id="rId8"/>
          <w:pgSz w:w="11906" w:h="16838"/>
          <w:pgMar w:top="1134" w:right="850" w:bottom="1134" w:left="1134" w:header="708" w:footer="708" w:gutter="0"/>
          <w:cols w:space="708"/>
          <w:docGrid w:linePitch="360"/>
        </w:sectPr>
      </w:pPr>
      <w:r w:rsidRPr="00CB24D2">
        <w:rPr>
          <w:bCs/>
          <w:noProof/>
          <w:szCs w:val="22"/>
          <w:lang w:val="kk-KZ"/>
        </w:rPr>
        <w:t>Астана</w:t>
      </w:r>
      <w:r w:rsidRPr="00CB24D2">
        <w:rPr>
          <w:bCs/>
          <w:noProof/>
          <w:szCs w:val="22"/>
        </w:rPr>
        <w:t xml:space="preserve"> қ., 202</w:t>
      </w:r>
      <w:r>
        <w:rPr>
          <w:bCs/>
          <w:noProof/>
          <w:szCs w:val="22"/>
          <w:lang w:val="kk-KZ"/>
        </w:rPr>
        <w:t>4</w:t>
      </w:r>
      <w:r w:rsidRPr="00CB24D2">
        <w:rPr>
          <w:bCs/>
          <w:noProof/>
          <w:szCs w:val="22"/>
        </w:rPr>
        <w:t xml:space="preserve"> ж</w:t>
      </w:r>
    </w:p>
    <w:p w:rsidR="00BE5601" w:rsidRPr="00BE5601" w:rsidRDefault="00BE5601" w:rsidP="00BE5601">
      <w:pPr>
        <w:ind w:firstLine="709"/>
        <w:jc w:val="both"/>
        <w:rPr>
          <w:b/>
        </w:rPr>
      </w:pPr>
      <w:r>
        <w:rPr>
          <w:b/>
        </w:rPr>
        <w:lastRenderedPageBreak/>
        <w:t xml:space="preserve">1 </w:t>
      </w:r>
      <w:r w:rsidRPr="00BE5601">
        <w:rPr>
          <w:b/>
        </w:rPr>
        <w:t>БӨЛІМ ЖАЛПЫ ЕРЕЖЕЛЕР</w:t>
      </w:r>
    </w:p>
    <w:p w:rsidR="00BE5601" w:rsidRPr="00BE5601" w:rsidRDefault="00BE5601" w:rsidP="00BE5601">
      <w:pPr>
        <w:ind w:firstLine="709"/>
        <w:jc w:val="both"/>
      </w:pPr>
    </w:p>
    <w:p w:rsidR="00BE5601" w:rsidRPr="00BE5601" w:rsidRDefault="00BE5601" w:rsidP="00BE5601">
      <w:pPr>
        <w:pStyle w:val="a9"/>
        <w:numPr>
          <w:ilvl w:val="1"/>
          <w:numId w:val="1"/>
        </w:numPr>
        <w:spacing w:after="0" w:line="240" w:lineRule="auto"/>
        <w:ind w:left="0" w:firstLine="709"/>
        <w:jc w:val="both"/>
        <w:rPr>
          <w:rFonts w:ascii="Times New Roman" w:hAnsi="Times New Roman" w:cs="Times New Roman"/>
          <w:sz w:val="24"/>
          <w:szCs w:val="24"/>
        </w:rPr>
      </w:pPr>
      <w:r w:rsidRPr="00BE5601">
        <w:rPr>
          <w:rFonts w:ascii="Times New Roman" w:hAnsi="Times New Roman" w:cs="Times New Roman"/>
          <w:sz w:val="24"/>
          <w:szCs w:val="24"/>
        </w:rPr>
        <w:t xml:space="preserve">Осы </w:t>
      </w:r>
      <w:proofErr w:type="spellStart"/>
      <w:r w:rsidRPr="00BE5601">
        <w:rPr>
          <w:rFonts w:ascii="Times New Roman" w:hAnsi="Times New Roman" w:cs="Times New Roman"/>
          <w:sz w:val="24"/>
          <w:szCs w:val="24"/>
        </w:rPr>
        <w:t>лауазымдық</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нұсқаулық</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Қазақстан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Республикасы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Денсаулық</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сақтау</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министрлігінің</w:t>
      </w:r>
      <w:proofErr w:type="spellEnd"/>
      <w:r w:rsidRPr="00BE5601">
        <w:rPr>
          <w:rFonts w:ascii="Times New Roman" w:hAnsi="Times New Roman" w:cs="Times New Roman"/>
          <w:sz w:val="24"/>
          <w:szCs w:val="24"/>
        </w:rPr>
        <w:t xml:space="preserve"> «Трансфузиология </w:t>
      </w:r>
      <w:proofErr w:type="spellStart"/>
      <w:r w:rsidRPr="00BE5601">
        <w:rPr>
          <w:rFonts w:ascii="Times New Roman" w:hAnsi="Times New Roman" w:cs="Times New Roman"/>
          <w:sz w:val="24"/>
          <w:szCs w:val="24"/>
        </w:rPr>
        <w:t>ғылыми-өндірістік</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орталығы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шаруашылық</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жүргізу</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құқығындағы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республикалық</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мемлекеттік</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кәсіпорны</w:t>
      </w:r>
      <w:proofErr w:type="spellEnd"/>
      <w:r w:rsidRPr="00BE5601">
        <w:rPr>
          <w:rFonts w:ascii="Times New Roman" w:hAnsi="Times New Roman" w:cs="Times New Roman"/>
          <w:sz w:val="24"/>
          <w:szCs w:val="24"/>
        </w:rPr>
        <w:t xml:space="preserve"> комплаенс-</w:t>
      </w:r>
      <w:proofErr w:type="spellStart"/>
      <w:r w:rsidRPr="00BE5601">
        <w:rPr>
          <w:rFonts w:ascii="Times New Roman" w:hAnsi="Times New Roman" w:cs="Times New Roman"/>
          <w:sz w:val="24"/>
          <w:szCs w:val="24"/>
        </w:rPr>
        <w:t>офицерінің</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біліктілік</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талаптарын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міндеттерін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құқықтары</w:t>
      </w:r>
      <w:proofErr w:type="spellEnd"/>
      <w:r w:rsidRPr="00BE5601">
        <w:rPr>
          <w:rFonts w:ascii="Times New Roman" w:hAnsi="Times New Roman" w:cs="Times New Roman"/>
          <w:sz w:val="24"/>
          <w:szCs w:val="24"/>
        </w:rPr>
        <w:t xml:space="preserve"> мен </w:t>
      </w:r>
      <w:proofErr w:type="spellStart"/>
      <w:r w:rsidRPr="00BE5601">
        <w:rPr>
          <w:rFonts w:ascii="Times New Roman" w:hAnsi="Times New Roman" w:cs="Times New Roman"/>
          <w:sz w:val="24"/>
          <w:szCs w:val="24"/>
        </w:rPr>
        <w:t>жауапкершілігін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айқындайды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бұдан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әрі</w:t>
      </w:r>
      <w:proofErr w:type="spellEnd"/>
      <w:r w:rsidRPr="00BE5601">
        <w:rPr>
          <w:rFonts w:ascii="Times New Roman" w:hAnsi="Times New Roman" w:cs="Times New Roman"/>
          <w:sz w:val="24"/>
          <w:szCs w:val="24"/>
        </w:rPr>
        <w:t xml:space="preserve"> Т</w:t>
      </w:r>
      <w:r w:rsidRPr="00BE5601">
        <w:rPr>
          <w:rFonts w:ascii="Times New Roman" w:hAnsi="Times New Roman" w:cs="Times New Roman"/>
          <w:sz w:val="24"/>
          <w:szCs w:val="24"/>
          <w:lang w:val="kk-KZ"/>
        </w:rPr>
        <w:t>ҒӨО</w:t>
      </w:r>
      <w:r w:rsidRPr="00BE5601">
        <w:rPr>
          <w:rFonts w:ascii="Times New Roman" w:hAnsi="Times New Roman" w:cs="Times New Roman"/>
          <w:sz w:val="24"/>
          <w:szCs w:val="24"/>
        </w:rPr>
        <w:t>).</w:t>
      </w:r>
    </w:p>
    <w:p w:rsidR="00BE5601" w:rsidRPr="00BE5601" w:rsidRDefault="00BE5601" w:rsidP="00BE5601">
      <w:pPr>
        <w:pStyle w:val="a9"/>
        <w:numPr>
          <w:ilvl w:val="1"/>
          <w:numId w:val="1"/>
        </w:numPr>
        <w:spacing w:after="0" w:line="240" w:lineRule="auto"/>
        <w:ind w:left="0" w:firstLine="709"/>
        <w:jc w:val="both"/>
        <w:rPr>
          <w:rFonts w:ascii="Times New Roman" w:hAnsi="Times New Roman" w:cs="Times New Roman"/>
          <w:sz w:val="24"/>
          <w:szCs w:val="24"/>
        </w:rPr>
      </w:pPr>
      <w:r w:rsidRPr="00BE5601">
        <w:rPr>
          <w:rFonts w:ascii="Times New Roman" w:hAnsi="Times New Roman" w:cs="Times New Roman"/>
          <w:sz w:val="24"/>
          <w:szCs w:val="24"/>
        </w:rPr>
        <w:t xml:space="preserve">Комплаенс-офицер </w:t>
      </w:r>
      <w:proofErr w:type="spellStart"/>
      <w:r w:rsidRPr="00BE5601">
        <w:rPr>
          <w:rFonts w:ascii="Times New Roman" w:hAnsi="Times New Roman" w:cs="Times New Roman"/>
          <w:sz w:val="24"/>
          <w:szCs w:val="24"/>
        </w:rPr>
        <w:t>өз</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жұмысында</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Сыбайлас</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жемқорлыққа</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қарсы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іс-қимыл</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туралы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Қазақстан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Республикасының</w:t>
      </w:r>
      <w:proofErr w:type="spellEnd"/>
      <w:r w:rsidRPr="00BE5601">
        <w:rPr>
          <w:rFonts w:ascii="Times New Roman" w:hAnsi="Times New Roman" w:cs="Times New Roman"/>
          <w:sz w:val="24"/>
          <w:szCs w:val="24"/>
        </w:rPr>
        <w:t xml:space="preserve"> 2015 </w:t>
      </w:r>
      <w:proofErr w:type="spellStart"/>
      <w:r w:rsidRPr="00BE5601">
        <w:rPr>
          <w:rFonts w:ascii="Times New Roman" w:hAnsi="Times New Roman" w:cs="Times New Roman"/>
          <w:sz w:val="24"/>
          <w:szCs w:val="24"/>
        </w:rPr>
        <w:t>жылғы</w:t>
      </w:r>
      <w:proofErr w:type="spellEnd"/>
      <w:r w:rsidRPr="00BE5601">
        <w:rPr>
          <w:rFonts w:ascii="Times New Roman" w:hAnsi="Times New Roman" w:cs="Times New Roman"/>
          <w:sz w:val="24"/>
          <w:szCs w:val="24"/>
        </w:rPr>
        <w:t xml:space="preserve"> 18 </w:t>
      </w:r>
      <w:proofErr w:type="spellStart"/>
      <w:r w:rsidRPr="00BE5601">
        <w:rPr>
          <w:rFonts w:ascii="Times New Roman" w:hAnsi="Times New Roman" w:cs="Times New Roman"/>
          <w:sz w:val="24"/>
          <w:szCs w:val="24"/>
        </w:rPr>
        <w:t>қарашадағы</w:t>
      </w:r>
      <w:proofErr w:type="spellEnd"/>
      <w:r w:rsidRPr="00BE5601">
        <w:rPr>
          <w:rFonts w:ascii="Times New Roman" w:hAnsi="Times New Roman" w:cs="Times New Roman"/>
          <w:sz w:val="24"/>
          <w:szCs w:val="24"/>
        </w:rPr>
        <w:t xml:space="preserve"> № 410-V </w:t>
      </w:r>
      <w:proofErr w:type="spellStart"/>
      <w:r w:rsidRPr="00BE5601">
        <w:rPr>
          <w:rFonts w:ascii="Times New Roman" w:hAnsi="Times New Roman" w:cs="Times New Roman"/>
          <w:sz w:val="24"/>
          <w:szCs w:val="24"/>
        </w:rPr>
        <w:t>Заңын</w:t>
      </w:r>
      <w:proofErr w:type="spellEnd"/>
      <w:r w:rsidRPr="00BE5601">
        <w:rPr>
          <w:rFonts w:ascii="Times New Roman" w:hAnsi="Times New Roman" w:cs="Times New Roman"/>
          <w:sz w:val="24"/>
          <w:szCs w:val="24"/>
        </w:rPr>
        <w:t>, «</w:t>
      </w:r>
      <w:proofErr w:type="spellStart"/>
      <w:r w:rsidRPr="00BE5601">
        <w:rPr>
          <w:rFonts w:ascii="Times New Roman" w:hAnsi="Times New Roman" w:cs="Times New Roman"/>
          <w:sz w:val="24"/>
          <w:szCs w:val="24"/>
        </w:rPr>
        <w:t>Квазимемлекеттік</w:t>
      </w:r>
      <w:proofErr w:type="spellEnd"/>
      <w:r w:rsidRPr="00BE5601">
        <w:rPr>
          <w:rFonts w:ascii="Times New Roman" w:hAnsi="Times New Roman" w:cs="Times New Roman"/>
          <w:sz w:val="24"/>
          <w:szCs w:val="24"/>
        </w:rPr>
        <w:t xml:space="preserve"> сектор </w:t>
      </w:r>
      <w:proofErr w:type="spellStart"/>
      <w:r w:rsidRPr="00BE5601">
        <w:rPr>
          <w:rFonts w:ascii="Times New Roman" w:hAnsi="Times New Roman" w:cs="Times New Roman"/>
          <w:sz w:val="24"/>
          <w:szCs w:val="24"/>
        </w:rPr>
        <w:t>субъектілеріндегі</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сыбайлас</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жемқорлыққа</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қарсы</w:t>
      </w:r>
      <w:proofErr w:type="spellEnd"/>
      <w:r w:rsidRPr="00BE5601">
        <w:rPr>
          <w:rFonts w:ascii="Times New Roman" w:hAnsi="Times New Roman" w:cs="Times New Roman"/>
          <w:sz w:val="24"/>
          <w:szCs w:val="24"/>
        </w:rPr>
        <w:t xml:space="preserve"> комплаенс-</w:t>
      </w:r>
      <w:proofErr w:type="spellStart"/>
      <w:r w:rsidRPr="00BE5601">
        <w:rPr>
          <w:rFonts w:ascii="Times New Roman" w:hAnsi="Times New Roman" w:cs="Times New Roman"/>
          <w:sz w:val="24"/>
          <w:szCs w:val="24"/>
        </w:rPr>
        <w:t>қызметтер</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туралы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үлгі</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ережені</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бекіту</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туралы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Қазақстан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Республикасы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Сыбайлас</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жемқорлыққа</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қарсы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іс-қимыл</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агенттігі</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Сыбайлас</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жемқорлыққа</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қарсы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қызмет</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Төрағасының</w:t>
      </w:r>
      <w:proofErr w:type="spellEnd"/>
      <w:r w:rsidRPr="00BE5601">
        <w:rPr>
          <w:rFonts w:ascii="Times New Roman" w:hAnsi="Times New Roman" w:cs="Times New Roman"/>
          <w:sz w:val="24"/>
          <w:szCs w:val="24"/>
        </w:rPr>
        <w:t xml:space="preserve"> 2023 </w:t>
      </w:r>
      <w:proofErr w:type="spellStart"/>
      <w:r w:rsidRPr="00BE5601">
        <w:rPr>
          <w:rFonts w:ascii="Times New Roman" w:hAnsi="Times New Roman" w:cs="Times New Roman"/>
          <w:sz w:val="24"/>
          <w:szCs w:val="24"/>
        </w:rPr>
        <w:t>жылғы</w:t>
      </w:r>
      <w:proofErr w:type="spellEnd"/>
      <w:r w:rsidRPr="00BE5601">
        <w:rPr>
          <w:rFonts w:ascii="Times New Roman" w:hAnsi="Times New Roman" w:cs="Times New Roman"/>
          <w:sz w:val="24"/>
          <w:szCs w:val="24"/>
        </w:rPr>
        <w:t xml:space="preserve"> 31 </w:t>
      </w:r>
      <w:proofErr w:type="spellStart"/>
      <w:r w:rsidRPr="00BE5601">
        <w:rPr>
          <w:rFonts w:ascii="Times New Roman" w:hAnsi="Times New Roman" w:cs="Times New Roman"/>
          <w:sz w:val="24"/>
          <w:szCs w:val="24"/>
        </w:rPr>
        <w:t>наурыздағы</w:t>
      </w:r>
      <w:proofErr w:type="spellEnd"/>
      <w:r w:rsidRPr="00BE5601">
        <w:rPr>
          <w:rFonts w:ascii="Times New Roman" w:hAnsi="Times New Roman" w:cs="Times New Roman"/>
          <w:sz w:val="24"/>
          <w:szCs w:val="24"/>
        </w:rPr>
        <w:t xml:space="preserve"> № 112 </w:t>
      </w:r>
      <w:proofErr w:type="spellStart"/>
      <w:r w:rsidRPr="00BE5601">
        <w:rPr>
          <w:rFonts w:ascii="Times New Roman" w:hAnsi="Times New Roman" w:cs="Times New Roman"/>
          <w:sz w:val="24"/>
          <w:szCs w:val="24"/>
        </w:rPr>
        <w:t>бұйрығы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және</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Қазақстан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Республикасындағы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сыбайлас</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жемқорлыққа</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қарсы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іс-қимыл</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саласындағы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басқа</w:t>
      </w:r>
      <w:proofErr w:type="spellEnd"/>
      <w:r w:rsidRPr="00BE5601">
        <w:rPr>
          <w:rFonts w:ascii="Times New Roman" w:hAnsi="Times New Roman" w:cs="Times New Roman"/>
          <w:sz w:val="24"/>
          <w:szCs w:val="24"/>
        </w:rPr>
        <w:t xml:space="preserve"> да </w:t>
      </w:r>
      <w:proofErr w:type="spellStart"/>
      <w:r w:rsidRPr="00BE5601">
        <w:rPr>
          <w:rFonts w:ascii="Times New Roman" w:hAnsi="Times New Roman" w:cs="Times New Roman"/>
          <w:sz w:val="24"/>
          <w:szCs w:val="24"/>
        </w:rPr>
        <w:t>құқықтық</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актілермен</w:t>
      </w:r>
      <w:proofErr w:type="spellEnd"/>
      <w:r w:rsidRPr="00BE5601">
        <w:rPr>
          <w:rFonts w:ascii="Times New Roman" w:hAnsi="Times New Roman" w:cs="Times New Roman"/>
          <w:sz w:val="24"/>
          <w:szCs w:val="24"/>
        </w:rPr>
        <w:t>, Т</w:t>
      </w:r>
      <w:r w:rsidRPr="00BE5601">
        <w:rPr>
          <w:rFonts w:ascii="Times New Roman" w:hAnsi="Times New Roman" w:cs="Times New Roman"/>
          <w:sz w:val="24"/>
          <w:szCs w:val="24"/>
          <w:lang w:val="kk-KZ"/>
        </w:rPr>
        <w:t>ҒӨО</w:t>
      </w:r>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дағы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Сыбайлас</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жемқорлыққа</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қарсы</w:t>
      </w:r>
      <w:proofErr w:type="spellEnd"/>
      <w:r w:rsidRPr="00BE5601">
        <w:rPr>
          <w:rFonts w:ascii="Times New Roman" w:hAnsi="Times New Roman" w:cs="Times New Roman"/>
          <w:sz w:val="24"/>
          <w:szCs w:val="24"/>
        </w:rPr>
        <w:t xml:space="preserve"> комплаенс-</w:t>
      </w:r>
      <w:proofErr w:type="spellStart"/>
      <w:r w:rsidRPr="00BE5601">
        <w:rPr>
          <w:rFonts w:ascii="Times New Roman" w:hAnsi="Times New Roman" w:cs="Times New Roman"/>
          <w:sz w:val="24"/>
          <w:szCs w:val="24"/>
        </w:rPr>
        <w:t>қызмет</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туралы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ереже</w:t>
      </w:r>
      <w:proofErr w:type="spellEnd"/>
      <w:r w:rsidRPr="00BE5601">
        <w:rPr>
          <w:rFonts w:ascii="Times New Roman" w:hAnsi="Times New Roman" w:cs="Times New Roman"/>
          <w:sz w:val="24"/>
          <w:szCs w:val="24"/>
          <w:lang w:val="kk-KZ"/>
        </w:rPr>
        <w:t>ні</w:t>
      </w:r>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Қазақстан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Республикасы</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Денсаулық</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сақтау</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министрлігінің</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нормативтік-құқықтық</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актілерімен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Жарғымен</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басқа</w:t>
      </w:r>
      <w:proofErr w:type="spellEnd"/>
      <w:r w:rsidRPr="00BE5601">
        <w:rPr>
          <w:rFonts w:ascii="Times New Roman" w:hAnsi="Times New Roman" w:cs="Times New Roman"/>
          <w:sz w:val="24"/>
          <w:szCs w:val="24"/>
        </w:rPr>
        <w:t xml:space="preserve"> да </w:t>
      </w:r>
      <w:proofErr w:type="spellStart"/>
      <w:r w:rsidRPr="00BE5601">
        <w:rPr>
          <w:rFonts w:ascii="Times New Roman" w:hAnsi="Times New Roman" w:cs="Times New Roman"/>
          <w:sz w:val="24"/>
          <w:szCs w:val="24"/>
        </w:rPr>
        <w:t>ішкі</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нормативтік</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құжаттар</w:t>
      </w:r>
      <w:proofErr w:type="spellEnd"/>
      <w:r w:rsidRPr="00BE5601">
        <w:rPr>
          <w:rFonts w:ascii="Times New Roman" w:hAnsi="Times New Roman" w:cs="Times New Roman"/>
          <w:sz w:val="24"/>
          <w:szCs w:val="24"/>
          <w:lang w:val="kk-KZ"/>
        </w:rPr>
        <w:t>ын</w:t>
      </w:r>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сондай-ақ</w:t>
      </w:r>
      <w:proofErr w:type="spellEnd"/>
      <w:r w:rsidRPr="00BE5601">
        <w:rPr>
          <w:rFonts w:ascii="Times New Roman" w:hAnsi="Times New Roman" w:cs="Times New Roman"/>
          <w:sz w:val="24"/>
          <w:szCs w:val="24"/>
        </w:rPr>
        <w:t xml:space="preserve"> осы </w:t>
      </w:r>
      <w:proofErr w:type="spellStart"/>
      <w:r w:rsidRPr="00BE5601">
        <w:rPr>
          <w:rFonts w:ascii="Times New Roman" w:hAnsi="Times New Roman" w:cs="Times New Roman"/>
          <w:sz w:val="24"/>
          <w:szCs w:val="24"/>
        </w:rPr>
        <w:t>лауазымдық</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нұсқаулық</w:t>
      </w:r>
      <w:proofErr w:type="spellEnd"/>
      <w:r w:rsidRPr="00BE5601">
        <w:rPr>
          <w:rFonts w:ascii="Times New Roman" w:hAnsi="Times New Roman" w:cs="Times New Roman"/>
          <w:sz w:val="24"/>
          <w:szCs w:val="24"/>
          <w:lang w:val="kk-KZ"/>
        </w:rPr>
        <w:t>ты</w:t>
      </w:r>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басшылыққа</w:t>
      </w:r>
      <w:proofErr w:type="spellEnd"/>
      <w:r w:rsidRPr="00BE5601">
        <w:rPr>
          <w:rFonts w:ascii="Times New Roman" w:hAnsi="Times New Roman" w:cs="Times New Roman"/>
          <w:sz w:val="24"/>
          <w:szCs w:val="24"/>
        </w:rPr>
        <w:t xml:space="preserve"> </w:t>
      </w:r>
      <w:proofErr w:type="spellStart"/>
      <w:r w:rsidRPr="00BE5601">
        <w:rPr>
          <w:rFonts w:ascii="Times New Roman" w:hAnsi="Times New Roman" w:cs="Times New Roman"/>
          <w:sz w:val="24"/>
          <w:szCs w:val="24"/>
        </w:rPr>
        <w:t>алады</w:t>
      </w:r>
      <w:proofErr w:type="spellEnd"/>
      <w:r w:rsidRPr="00BE5601">
        <w:rPr>
          <w:rFonts w:ascii="Times New Roman" w:hAnsi="Times New Roman" w:cs="Times New Roman"/>
          <w:sz w:val="24"/>
          <w:szCs w:val="24"/>
        </w:rPr>
        <w:t>.</w:t>
      </w:r>
    </w:p>
    <w:p w:rsidR="00BE5601" w:rsidRPr="00BE5601" w:rsidRDefault="00BE5601" w:rsidP="00BE5601">
      <w:pPr>
        <w:ind w:firstLine="709"/>
        <w:jc w:val="both"/>
      </w:pPr>
      <w:r w:rsidRPr="00BE5601">
        <w:t xml:space="preserve">1.3.. Комплаенс-офицер </w:t>
      </w:r>
      <w:proofErr w:type="spellStart"/>
      <w:r w:rsidRPr="00BE5601">
        <w:t>Қазақстан</w:t>
      </w:r>
      <w:proofErr w:type="spellEnd"/>
      <w:r w:rsidRPr="00BE5601">
        <w:t xml:space="preserve"> </w:t>
      </w:r>
      <w:proofErr w:type="spellStart"/>
      <w:r w:rsidRPr="00BE5601">
        <w:t>Республикасының</w:t>
      </w:r>
      <w:proofErr w:type="spellEnd"/>
      <w:r w:rsidRPr="00BE5601">
        <w:t xml:space="preserve"> </w:t>
      </w:r>
      <w:proofErr w:type="spellStart"/>
      <w:r w:rsidRPr="00BE5601">
        <w:t>қолданыстағы</w:t>
      </w:r>
      <w:proofErr w:type="spellEnd"/>
      <w:r w:rsidRPr="00BE5601">
        <w:t xml:space="preserve"> </w:t>
      </w:r>
      <w:proofErr w:type="spellStart"/>
      <w:r w:rsidRPr="00BE5601">
        <w:t>еңбек</w:t>
      </w:r>
      <w:proofErr w:type="spellEnd"/>
      <w:r w:rsidRPr="00BE5601">
        <w:t xml:space="preserve"> </w:t>
      </w:r>
      <w:proofErr w:type="spellStart"/>
      <w:r w:rsidRPr="00BE5601">
        <w:t>заңнамасына</w:t>
      </w:r>
      <w:proofErr w:type="spellEnd"/>
      <w:r w:rsidRPr="00BE5601">
        <w:t xml:space="preserve"> </w:t>
      </w:r>
      <w:proofErr w:type="spellStart"/>
      <w:r w:rsidRPr="00BE5601">
        <w:t>сәйкес</w:t>
      </w:r>
      <w:proofErr w:type="spellEnd"/>
      <w:r w:rsidRPr="00BE5601">
        <w:t xml:space="preserve"> </w:t>
      </w:r>
      <w:proofErr w:type="spellStart"/>
      <w:r w:rsidRPr="00BE5601">
        <w:t>Байқау</w:t>
      </w:r>
      <w:proofErr w:type="spellEnd"/>
      <w:r w:rsidRPr="00BE5601">
        <w:t xml:space="preserve"> </w:t>
      </w:r>
      <w:proofErr w:type="spellStart"/>
      <w:r w:rsidRPr="00BE5601">
        <w:t>кеңесінің</w:t>
      </w:r>
      <w:proofErr w:type="spellEnd"/>
      <w:r w:rsidRPr="00BE5601">
        <w:t xml:space="preserve"> </w:t>
      </w:r>
      <w:proofErr w:type="spellStart"/>
      <w:r w:rsidRPr="00BE5601">
        <w:t>шешімі</w:t>
      </w:r>
      <w:proofErr w:type="spellEnd"/>
      <w:r w:rsidRPr="00BE5601">
        <w:t xml:space="preserve"> </w:t>
      </w:r>
      <w:proofErr w:type="spellStart"/>
      <w:r w:rsidRPr="00BE5601">
        <w:t>бойынша</w:t>
      </w:r>
      <w:proofErr w:type="spellEnd"/>
      <w:r w:rsidRPr="00BE5601">
        <w:t xml:space="preserve"> </w:t>
      </w:r>
      <w:proofErr w:type="spellStart"/>
      <w:r w:rsidRPr="00BE5601">
        <w:t>қызметке</w:t>
      </w:r>
      <w:proofErr w:type="spellEnd"/>
      <w:r w:rsidRPr="00BE5601">
        <w:t xml:space="preserve"> </w:t>
      </w:r>
      <w:proofErr w:type="spellStart"/>
      <w:r w:rsidRPr="00BE5601">
        <w:t>тағайындалады</w:t>
      </w:r>
      <w:proofErr w:type="spellEnd"/>
      <w:r w:rsidRPr="00BE5601">
        <w:t xml:space="preserve"> </w:t>
      </w:r>
      <w:proofErr w:type="spellStart"/>
      <w:r w:rsidRPr="00BE5601">
        <w:t>және</w:t>
      </w:r>
      <w:proofErr w:type="spellEnd"/>
      <w:r w:rsidRPr="00BE5601">
        <w:t xml:space="preserve"> </w:t>
      </w:r>
      <w:proofErr w:type="spellStart"/>
      <w:r w:rsidRPr="00BE5601">
        <w:t>қызметтен</w:t>
      </w:r>
      <w:proofErr w:type="spellEnd"/>
      <w:r w:rsidRPr="00BE5601">
        <w:t xml:space="preserve"> </w:t>
      </w:r>
      <w:proofErr w:type="spellStart"/>
      <w:r w:rsidRPr="00BE5601">
        <w:t>босатылады</w:t>
      </w:r>
      <w:proofErr w:type="spellEnd"/>
      <w:r w:rsidRPr="00BE5601">
        <w:t>.</w:t>
      </w:r>
    </w:p>
    <w:p w:rsidR="00BE5601" w:rsidRPr="00BE5601" w:rsidRDefault="00BE5601" w:rsidP="00BE5601">
      <w:pPr>
        <w:ind w:firstLine="709"/>
        <w:jc w:val="both"/>
      </w:pPr>
      <w:r w:rsidRPr="00BE5601">
        <w:t xml:space="preserve">1.4. Комплаенс-офицер </w:t>
      </w:r>
      <w:proofErr w:type="spellStart"/>
      <w:r w:rsidRPr="00BE5601">
        <w:t>өз</w:t>
      </w:r>
      <w:proofErr w:type="spellEnd"/>
      <w:r w:rsidRPr="00BE5601">
        <w:t xml:space="preserve"> </w:t>
      </w:r>
      <w:proofErr w:type="spellStart"/>
      <w:r w:rsidRPr="00BE5601">
        <w:t>өкілеттігін</w:t>
      </w:r>
      <w:proofErr w:type="spellEnd"/>
      <w:r w:rsidRPr="00BE5601">
        <w:t xml:space="preserve"> Т</w:t>
      </w:r>
      <w:r w:rsidRPr="00BE5601">
        <w:rPr>
          <w:lang w:val="kk-KZ"/>
        </w:rPr>
        <w:t>ҒӨО</w:t>
      </w:r>
      <w:r w:rsidRPr="00BE5601">
        <w:t xml:space="preserve"> </w:t>
      </w:r>
      <w:proofErr w:type="spellStart"/>
      <w:r w:rsidRPr="00BE5601">
        <w:t>лауазымды</w:t>
      </w:r>
      <w:proofErr w:type="spellEnd"/>
      <w:r w:rsidRPr="00BE5601">
        <w:t xml:space="preserve"> </w:t>
      </w:r>
      <w:proofErr w:type="spellStart"/>
      <w:r w:rsidRPr="00BE5601">
        <w:t>адамдарына</w:t>
      </w:r>
      <w:proofErr w:type="spellEnd"/>
      <w:r w:rsidRPr="00BE5601">
        <w:t xml:space="preserve"> </w:t>
      </w:r>
      <w:proofErr w:type="spellStart"/>
      <w:r w:rsidRPr="00BE5601">
        <w:t>қарамастан</w:t>
      </w:r>
      <w:proofErr w:type="spellEnd"/>
      <w:r w:rsidRPr="00BE5601">
        <w:t xml:space="preserve"> </w:t>
      </w:r>
      <w:proofErr w:type="spellStart"/>
      <w:r w:rsidRPr="00BE5601">
        <w:t>жүзеге</w:t>
      </w:r>
      <w:proofErr w:type="spellEnd"/>
      <w:r w:rsidRPr="00BE5601">
        <w:t xml:space="preserve"> </w:t>
      </w:r>
      <w:proofErr w:type="spellStart"/>
      <w:r w:rsidRPr="00BE5601">
        <w:t>асырады</w:t>
      </w:r>
      <w:proofErr w:type="spellEnd"/>
      <w:r w:rsidRPr="00BE5601">
        <w:t xml:space="preserve">, </w:t>
      </w:r>
      <w:proofErr w:type="spellStart"/>
      <w:r w:rsidRPr="00BE5601">
        <w:t>Байқау</w:t>
      </w:r>
      <w:proofErr w:type="spellEnd"/>
      <w:r w:rsidRPr="00BE5601">
        <w:t xml:space="preserve"> </w:t>
      </w:r>
      <w:proofErr w:type="spellStart"/>
      <w:r w:rsidRPr="00BE5601">
        <w:t>кеңесіне</w:t>
      </w:r>
      <w:proofErr w:type="spellEnd"/>
      <w:r w:rsidRPr="00BE5601">
        <w:t xml:space="preserve"> </w:t>
      </w:r>
      <w:proofErr w:type="spellStart"/>
      <w:r w:rsidRPr="00BE5601">
        <w:t>есеп</w:t>
      </w:r>
      <w:proofErr w:type="spellEnd"/>
      <w:r w:rsidRPr="00BE5601">
        <w:t xml:space="preserve"> </w:t>
      </w:r>
      <w:proofErr w:type="spellStart"/>
      <w:r w:rsidRPr="00BE5601">
        <w:t>береді</w:t>
      </w:r>
      <w:proofErr w:type="spellEnd"/>
      <w:r w:rsidRPr="00BE5601">
        <w:t xml:space="preserve"> </w:t>
      </w:r>
      <w:proofErr w:type="spellStart"/>
      <w:r w:rsidRPr="00BE5601">
        <w:t>және</w:t>
      </w:r>
      <w:proofErr w:type="spellEnd"/>
      <w:r w:rsidRPr="00BE5601">
        <w:t xml:space="preserve"> </w:t>
      </w:r>
      <w:proofErr w:type="spellStart"/>
      <w:r w:rsidRPr="00BE5601">
        <w:t>Қазақстан</w:t>
      </w:r>
      <w:proofErr w:type="spellEnd"/>
      <w:r w:rsidRPr="00BE5601">
        <w:t xml:space="preserve"> </w:t>
      </w:r>
      <w:proofErr w:type="spellStart"/>
      <w:r w:rsidRPr="00BE5601">
        <w:t>Республикасының</w:t>
      </w:r>
      <w:proofErr w:type="spellEnd"/>
      <w:r w:rsidRPr="00BE5601">
        <w:t xml:space="preserve"> </w:t>
      </w:r>
      <w:proofErr w:type="spellStart"/>
      <w:r w:rsidRPr="00BE5601">
        <w:t>сыбайлас</w:t>
      </w:r>
      <w:proofErr w:type="spellEnd"/>
      <w:r w:rsidRPr="00BE5601">
        <w:t xml:space="preserve"> </w:t>
      </w:r>
      <w:proofErr w:type="spellStart"/>
      <w:r w:rsidRPr="00BE5601">
        <w:t>жемқорлыққа</w:t>
      </w:r>
      <w:proofErr w:type="spellEnd"/>
      <w:r w:rsidRPr="00BE5601">
        <w:t xml:space="preserve"> </w:t>
      </w:r>
      <w:proofErr w:type="spellStart"/>
      <w:r w:rsidRPr="00BE5601">
        <w:t>қарсы</w:t>
      </w:r>
      <w:proofErr w:type="spellEnd"/>
      <w:r w:rsidRPr="00BE5601">
        <w:t xml:space="preserve"> </w:t>
      </w:r>
      <w:proofErr w:type="spellStart"/>
      <w:r w:rsidRPr="00BE5601">
        <w:t>іс-қимыл</w:t>
      </w:r>
      <w:proofErr w:type="spellEnd"/>
      <w:r w:rsidRPr="00BE5601">
        <w:t xml:space="preserve"> </w:t>
      </w:r>
      <w:proofErr w:type="spellStart"/>
      <w:r w:rsidRPr="00BE5601">
        <w:t>туралы</w:t>
      </w:r>
      <w:proofErr w:type="spellEnd"/>
      <w:r w:rsidRPr="00BE5601">
        <w:t xml:space="preserve"> </w:t>
      </w:r>
      <w:proofErr w:type="spellStart"/>
      <w:r w:rsidRPr="00BE5601">
        <w:t>заңнамасы</w:t>
      </w:r>
      <w:proofErr w:type="spellEnd"/>
      <w:r w:rsidRPr="00BE5601">
        <w:t xml:space="preserve"> </w:t>
      </w:r>
      <w:proofErr w:type="spellStart"/>
      <w:r w:rsidRPr="00BE5601">
        <w:t>талаптарының</w:t>
      </w:r>
      <w:proofErr w:type="spellEnd"/>
      <w:r w:rsidRPr="00BE5601">
        <w:t xml:space="preserve"> </w:t>
      </w:r>
      <w:proofErr w:type="spellStart"/>
      <w:r w:rsidRPr="00BE5601">
        <w:t>сақталуын</w:t>
      </w:r>
      <w:proofErr w:type="spellEnd"/>
      <w:r w:rsidRPr="00BE5601">
        <w:t xml:space="preserve"> </w:t>
      </w:r>
      <w:proofErr w:type="spellStart"/>
      <w:r w:rsidRPr="00BE5601">
        <w:t>қамтамасыз</w:t>
      </w:r>
      <w:proofErr w:type="spellEnd"/>
      <w:r w:rsidRPr="00BE5601">
        <w:t xml:space="preserve"> </w:t>
      </w:r>
      <w:proofErr w:type="spellStart"/>
      <w:r w:rsidRPr="00BE5601">
        <w:t>ету</w:t>
      </w:r>
      <w:proofErr w:type="spellEnd"/>
      <w:r w:rsidRPr="00BE5601">
        <w:t xml:space="preserve"> </w:t>
      </w:r>
      <w:proofErr w:type="spellStart"/>
      <w:r w:rsidRPr="00BE5601">
        <w:t>кезінде</w:t>
      </w:r>
      <w:proofErr w:type="spellEnd"/>
      <w:r w:rsidRPr="00BE5601">
        <w:t xml:space="preserve"> </w:t>
      </w:r>
      <w:proofErr w:type="spellStart"/>
      <w:r w:rsidRPr="00BE5601">
        <w:t>тәуелсіз</w:t>
      </w:r>
      <w:proofErr w:type="spellEnd"/>
      <w:r w:rsidRPr="00BE5601">
        <w:t xml:space="preserve"> </w:t>
      </w:r>
      <w:proofErr w:type="spellStart"/>
      <w:r w:rsidRPr="00BE5601">
        <w:t>болып</w:t>
      </w:r>
      <w:proofErr w:type="spellEnd"/>
      <w:r w:rsidRPr="00BE5601">
        <w:t xml:space="preserve"> </w:t>
      </w:r>
      <w:proofErr w:type="spellStart"/>
      <w:r w:rsidRPr="00BE5601">
        <w:t>табылады</w:t>
      </w:r>
      <w:proofErr w:type="spellEnd"/>
      <w:r w:rsidRPr="00BE5601">
        <w:t>.</w:t>
      </w:r>
    </w:p>
    <w:p w:rsidR="00BE5601" w:rsidRPr="00BE5601" w:rsidRDefault="00BE5601" w:rsidP="00BE5601">
      <w:pPr>
        <w:ind w:firstLine="709"/>
        <w:jc w:val="both"/>
      </w:pPr>
      <w:r w:rsidRPr="00BE5601">
        <w:t>1.5 Комплаенс-</w:t>
      </w:r>
      <w:proofErr w:type="spellStart"/>
      <w:r w:rsidRPr="00BE5601">
        <w:t>офицерге</w:t>
      </w:r>
      <w:proofErr w:type="spellEnd"/>
      <w:r w:rsidRPr="00BE5601">
        <w:t xml:space="preserve"> Т</w:t>
      </w:r>
      <w:r w:rsidRPr="00BE5601">
        <w:rPr>
          <w:lang w:val="kk-KZ"/>
        </w:rPr>
        <w:t>ҒӨО</w:t>
      </w:r>
      <w:r w:rsidRPr="00BE5601">
        <w:t>-</w:t>
      </w:r>
      <w:proofErr w:type="spellStart"/>
      <w:r w:rsidRPr="00BE5601">
        <w:t>ның</w:t>
      </w:r>
      <w:proofErr w:type="spellEnd"/>
      <w:r w:rsidRPr="00BE5601">
        <w:t xml:space="preserve"> </w:t>
      </w:r>
      <w:proofErr w:type="spellStart"/>
      <w:r w:rsidRPr="00BE5601">
        <w:t>басқа</w:t>
      </w:r>
      <w:proofErr w:type="spellEnd"/>
      <w:r w:rsidRPr="00BE5601">
        <w:t xml:space="preserve"> </w:t>
      </w:r>
      <w:proofErr w:type="spellStart"/>
      <w:r w:rsidRPr="00BE5601">
        <w:t>құрылымдық</w:t>
      </w:r>
      <w:proofErr w:type="spellEnd"/>
      <w:r w:rsidRPr="00BE5601">
        <w:t xml:space="preserve"> </w:t>
      </w:r>
      <w:proofErr w:type="spellStart"/>
      <w:r w:rsidRPr="00BE5601">
        <w:t>бөлімшелерінің</w:t>
      </w:r>
      <w:proofErr w:type="spellEnd"/>
      <w:r w:rsidRPr="00BE5601">
        <w:t xml:space="preserve"> </w:t>
      </w:r>
      <w:proofErr w:type="spellStart"/>
      <w:r w:rsidRPr="00BE5601">
        <w:t>функцияларын</w:t>
      </w:r>
      <w:proofErr w:type="spellEnd"/>
      <w:r w:rsidRPr="00BE5601">
        <w:t xml:space="preserve"> </w:t>
      </w:r>
      <w:proofErr w:type="spellStart"/>
      <w:r w:rsidRPr="00BE5601">
        <w:t>жүктеуге</w:t>
      </w:r>
      <w:proofErr w:type="spellEnd"/>
      <w:r w:rsidRPr="00BE5601">
        <w:t xml:space="preserve"> </w:t>
      </w:r>
      <w:proofErr w:type="spellStart"/>
      <w:r w:rsidRPr="00BE5601">
        <w:t>жол</w:t>
      </w:r>
      <w:proofErr w:type="spellEnd"/>
      <w:r w:rsidRPr="00BE5601">
        <w:t xml:space="preserve"> </w:t>
      </w:r>
      <w:proofErr w:type="spellStart"/>
      <w:r w:rsidRPr="00BE5601">
        <w:t>берілмейді</w:t>
      </w:r>
      <w:proofErr w:type="spellEnd"/>
      <w:r w:rsidRPr="00BE5601">
        <w:t>.</w:t>
      </w:r>
    </w:p>
    <w:p w:rsidR="00BE5601" w:rsidRPr="00BE5601" w:rsidRDefault="00BE5601" w:rsidP="00BE5601">
      <w:pPr>
        <w:ind w:firstLine="709"/>
        <w:jc w:val="both"/>
      </w:pPr>
      <w:r w:rsidRPr="00BE5601">
        <w:t>1.6 Т</w:t>
      </w:r>
      <w:r w:rsidRPr="00BE5601">
        <w:rPr>
          <w:lang w:val="kk-KZ"/>
        </w:rPr>
        <w:t>ҒӨО</w:t>
      </w:r>
      <w:r w:rsidRPr="00BE5601">
        <w:t xml:space="preserve"> </w:t>
      </w:r>
      <w:proofErr w:type="spellStart"/>
      <w:r w:rsidRPr="00BE5601">
        <w:t>басшылығына</w:t>
      </w:r>
      <w:proofErr w:type="spellEnd"/>
      <w:r w:rsidRPr="00BE5601">
        <w:t>:</w:t>
      </w:r>
    </w:p>
    <w:p w:rsidR="00BE5601" w:rsidRPr="00BE5601" w:rsidRDefault="00BE5601" w:rsidP="00BE5601">
      <w:pPr>
        <w:ind w:firstLine="709"/>
        <w:jc w:val="both"/>
      </w:pPr>
      <w:r w:rsidRPr="00BE5601">
        <w:t xml:space="preserve">1) комплаенс-офицердің </w:t>
      </w:r>
      <w:proofErr w:type="spellStart"/>
      <w:r w:rsidRPr="00BE5601">
        <w:t>қызметін</w:t>
      </w:r>
      <w:proofErr w:type="spellEnd"/>
      <w:r w:rsidRPr="00BE5601">
        <w:t xml:space="preserve"> </w:t>
      </w:r>
      <w:proofErr w:type="spellStart"/>
      <w:r w:rsidRPr="00BE5601">
        <w:t>жүзеге</w:t>
      </w:r>
      <w:proofErr w:type="spellEnd"/>
      <w:r w:rsidRPr="00BE5601">
        <w:t xml:space="preserve"> </w:t>
      </w:r>
      <w:proofErr w:type="spellStart"/>
      <w:r w:rsidRPr="00BE5601">
        <w:t>асыру</w:t>
      </w:r>
      <w:proofErr w:type="spellEnd"/>
      <w:r w:rsidRPr="00BE5601">
        <w:t xml:space="preserve"> </w:t>
      </w:r>
      <w:proofErr w:type="spellStart"/>
      <w:r w:rsidRPr="00BE5601">
        <w:t>үшін</w:t>
      </w:r>
      <w:proofErr w:type="spellEnd"/>
      <w:r w:rsidRPr="00BE5601">
        <w:t xml:space="preserve"> </w:t>
      </w:r>
      <w:proofErr w:type="spellStart"/>
      <w:r w:rsidRPr="00BE5601">
        <w:t>тиімді</w:t>
      </w:r>
      <w:proofErr w:type="spellEnd"/>
      <w:r w:rsidRPr="00BE5601">
        <w:t xml:space="preserve"> орта </w:t>
      </w:r>
      <w:proofErr w:type="spellStart"/>
      <w:r w:rsidRPr="00BE5601">
        <w:t>құруға</w:t>
      </w:r>
      <w:proofErr w:type="spellEnd"/>
      <w:r w:rsidRPr="00BE5601">
        <w:t xml:space="preserve"> </w:t>
      </w:r>
      <w:proofErr w:type="spellStart"/>
      <w:r w:rsidRPr="00BE5601">
        <w:t>жәрдемдесу</w:t>
      </w:r>
      <w:proofErr w:type="spellEnd"/>
      <w:r w:rsidRPr="00BE5601">
        <w:t xml:space="preserve">, </w:t>
      </w:r>
      <w:proofErr w:type="spellStart"/>
      <w:r w:rsidRPr="00BE5601">
        <w:t>оның</w:t>
      </w:r>
      <w:proofErr w:type="spellEnd"/>
      <w:r w:rsidRPr="00BE5601">
        <w:t xml:space="preserve"> </w:t>
      </w:r>
      <w:proofErr w:type="spellStart"/>
      <w:r w:rsidRPr="00BE5601">
        <w:t>мақсаттарын</w:t>
      </w:r>
      <w:proofErr w:type="spellEnd"/>
      <w:r w:rsidRPr="00BE5601">
        <w:t xml:space="preserve">, </w:t>
      </w:r>
      <w:proofErr w:type="spellStart"/>
      <w:r w:rsidRPr="00BE5601">
        <w:t>міндеттерін</w:t>
      </w:r>
      <w:proofErr w:type="spellEnd"/>
      <w:r w:rsidRPr="00BE5601">
        <w:t xml:space="preserve">, </w:t>
      </w:r>
      <w:proofErr w:type="spellStart"/>
      <w:r w:rsidRPr="00BE5601">
        <w:t>функциялары</w:t>
      </w:r>
      <w:proofErr w:type="spellEnd"/>
      <w:r w:rsidRPr="00BE5601">
        <w:t xml:space="preserve"> мен </w:t>
      </w:r>
      <w:proofErr w:type="spellStart"/>
      <w:r w:rsidRPr="00BE5601">
        <w:t>міндеттерін</w:t>
      </w:r>
      <w:proofErr w:type="spellEnd"/>
      <w:r w:rsidRPr="00BE5601">
        <w:t xml:space="preserve"> </w:t>
      </w:r>
      <w:proofErr w:type="spellStart"/>
      <w:r w:rsidRPr="00BE5601">
        <w:t>орындауына</w:t>
      </w:r>
      <w:proofErr w:type="spellEnd"/>
      <w:r w:rsidRPr="00BE5601">
        <w:t xml:space="preserve">, </w:t>
      </w:r>
      <w:proofErr w:type="spellStart"/>
      <w:r w:rsidRPr="00BE5601">
        <w:t>құқықтарын</w:t>
      </w:r>
      <w:proofErr w:type="spellEnd"/>
      <w:r w:rsidRPr="00BE5601">
        <w:t xml:space="preserve"> </w:t>
      </w:r>
      <w:proofErr w:type="spellStart"/>
      <w:r w:rsidRPr="00BE5601">
        <w:t>іске</w:t>
      </w:r>
      <w:proofErr w:type="spellEnd"/>
      <w:r w:rsidRPr="00BE5601">
        <w:t xml:space="preserve"> </w:t>
      </w:r>
      <w:proofErr w:type="spellStart"/>
      <w:r w:rsidRPr="00BE5601">
        <w:t>асыруына</w:t>
      </w:r>
      <w:proofErr w:type="spellEnd"/>
      <w:r w:rsidRPr="00BE5601">
        <w:t xml:space="preserve"> </w:t>
      </w:r>
      <w:proofErr w:type="spellStart"/>
      <w:r w:rsidRPr="00BE5601">
        <w:t>жәрдемдесу</w:t>
      </w:r>
      <w:proofErr w:type="spellEnd"/>
      <w:r w:rsidRPr="00BE5601">
        <w:t xml:space="preserve"> </w:t>
      </w:r>
      <w:proofErr w:type="spellStart"/>
      <w:r w:rsidRPr="00BE5601">
        <w:t>қажет</w:t>
      </w:r>
      <w:proofErr w:type="spellEnd"/>
      <w:r w:rsidRPr="00BE5601">
        <w:t>;</w:t>
      </w:r>
    </w:p>
    <w:p w:rsidR="00BE5601" w:rsidRPr="00BE5601" w:rsidRDefault="00BE5601" w:rsidP="00BE5601">
      <w:pPr>
        <w:ind w:firstLine="709"/>
        <w:jc w:val="both"/>
      </w:pPr>
      <w:r w:rsidRPr="00BE5601">
        <w:t xml:space="preserve">2) комплаенс-офицердің </w:t>
      </w:r>
      <w:proofErr w:type="spellStart"/>
      <w:r w:rsidRPr="00BE5601">
        <w:t>қызметін</w:t>
      </w:r>
      <w:proofErr w:type="spellEnd"/>
      <w:r w:rsidRPr="00BE5601">
        <w:t xml:space="preserve"> </w:t>
      </w:r>
      <w:proofErr w:type="spellStart"/>
      <w:r w:rsidRPr="00BE5601">
        <w:t>әкімшілік</w:t>
      </w:r>
      <w:proofErr w:type="spellEnd"/>
      <w:r w:rsidRPr="00BE5601">
        <w:t xml:space="preserve"> (</w:t>
      </w:r>
      <w:proofErr w:type="spellStart"/>
      <w:r w:rsidRPr="00BE5601">
        <w:t>ұйымдастырушылық-техникалық</w:t>
      </w:r>
      <w:proofErr w:type="spellEnd"/>
      <w:r w:rsidRPr="00BE5601">
        <w:t xml:space="preserve">) </w:t>
      </w:r>
      <w:proofErr w:type="spellStart"/>
      <w:r w:rsidRPr="00BE5601">
        <w:t>қамтамасыз</w:t>
      </w:r>
      <w:proofErr w:type="spellEnd"/>
      <w:r w:rsidRPr="00BE5601">
        <w:t xml:space="preserve"> </w:t>
      </w:r>
      <w:proofErr w:type="spellStart"/>
      <w:r w:rsidRPr="00BE5601">
        <w:t>етуді</w:t>
      </w:r>
      <w:proofErr w:type="spellEnd"/>
      <w:r w:rsidRPr="00BE5601">
        <w:t xml:space="preserve"> </w:t>
      </w:r>
      <w:proofErr w:type="spellStart"/>
      <w:r w:rsidRPr="00BE5601">
        <w:t>жүзеге</w:t>
      </w:r>
      <w:proofErr w:type="spellEnd"/>
      <w:r w:rsidRPr="00BE5601">
        <w:t xml:space="preserve"> </w:t>
      </w:r>
      <w:proofErr w:type="spellStart"/>
      <w:r w:rsidRPr="00BE5601">
        <w:t>асыруға</w:t>
      </w:r>
      <w:proofErr w:type="spellEnd"/>
      <w:r w:rsidRPr="00BE5601">
        <w:t xml:space="preserve">, </w:t>
      </w:r>
      <w:proofErr w:type="spellStart"/>
      <w:r w:rsidRPr="00BE5601">
        <w:t>оның</w:t>
      </w:r>
      <w:proofErr w:type="spellEnd"/>
      <w:r w:rsidRPr="00BE5601">
        <w:t xml:space="preserve"> </w:t>
      </w:r>
      <w:proofErr w:type="spellStart"/>
      <w:r w:rsidRPr="00BE5601">
        <w:t>ішінде</w:t>
      </w:r>
      <w:proofErr w:type="spellEnd"/>
      <w:r w:rsidRPr="00BE5601">
        <w:t xml:space="preserve"> </w:t>
      </w:r>
      <w:proofErr w:type="spellStart"/>
      <w:r w:rsidRPr="00BE5601">
        <w:t>ақпараттық</w:t>
      </w:r>
      <w:proofErr w:type="spellEnd"/>
      <w:r w:rsidRPr="00BE5601">
        <w:t xml:space="preserve"> </w:t>
      </w:r>
      <w:proofErr w:type="spellStart"/>
      <w:r w:rsidRPr="00BE5601">
        <w:t>жүйелер</w:t>
      </w:r>
      <w:proofErr w:type="spellEnd"/>
      <w:r w:rsidRPr="00BE5601">
        <w:t xml:space="preserve"> мен </w:t>
      </w:r>
      <w:proofErr w:type="spellStart"/>
      <w:r w:rsidRPr="00BE5601">
        <w:t>қосымшаларды</w:t>
      </w:r>
      <w:proofErr w:type="spellEnd"/>
      <w:r w:rsidRPr="00BE5601">
        <w:t xml:space="preserve"> (</w:t>
      </w:r>
      <w:proofErr w:type="spellStart"/>
      <w:r w:rsidRPr="00BE5601">
        <w:t>қажетті</w:t>
      </w:r>
      <w:proofErr w:type="spellEnd"/>
      <w:r w:rsidRPr="00BE5601">
        <w:t xml:space="preserve"> </w:t>
      </w:r>
      <w:proofErr w:type="spellStart"/>
      <w:r w:rsidRPr="00BE5601">
        <w:t>дерекқорларға</w:t>
      </w:r>
      <w:proofErr w:type="spellEnd"/>
      <w:r w:rsidRPr="00BE5601">
        <w:t xml:space="preserve"> </w:t>
      </w:r>
      <w:proofErr w:type="spellStart"/>
      <w:r w:rsidRPr="00BE5601">
        <w:t>қолжетімділікті</w:t>
      </w:r>
      <w:proofErr w:type="spellEnd"/>
      <w:r w:rsidRPr="00BE5601">
        <w:t xml:space="preserve">) </w:t>
      </w:r>
      <w:proofErr w:type="spellStart"/>
      <w:r w:rsidRPr="00BE5601">
        <w:t>қоса</w:t>
      </w:r>
      <w:proofErr w:type="spellEnd"/>
      <w:r w:rsidRPr="00BE5601">
        <w:t xml:space="preserve"> </w:t>
      </w:r>
      <w:proofErr w:type="spellStart"/>
      <w:r w:rsidRPr="00BE5601">
        <w:t>алғанда</w:t>
      </w:r>
      <w:proofErr w:type="spellEnd"/>
      <w:r w:rsidRPr="00BE5601">
        <w:t xml:space="preserve">, </w:t>
      </w:r>
      <w:proofErr w:type="spellStart"/>
      <w:r w:rsidRPr="00BE5601">
        <w:t>оның</w:t>
      </w:r>
      <w:proofErr w:type="spellEnd"/>
      <w:r w:rsidRPr="00BE5601">
        <w:t xml:space="preserve"> </w:t>
      </w:r>
      <w:proofErr w:type="spellStart"/>
      <w:r w:rsidRPr="00BE5601">
        <w:t>қызметі</w:t>
      </w:r>
      <w:proofErr w:type="spellEnd"/>
      <w:r w:rsidRPr="00BE5601">
        <w:t xml:space="preserve"> </w:t>
      </w:r>
      <w:proofErr w:type="spellStart"/>
      <w:r w:rsidRPr="00BE5601">
        <w:t>үшін</w:t>
      </w:r>
      <w:proofErr w:type="spellEnd"/>
      <w:r w:rsidRPr="00BE5601">
        <w:t xml:space="preserve"> </w:t>
      </w:r>
      <w:proofErr w:type="spellStart"/>
      <w:r w:rsidRPr="00BE5601">
        <w:t>қажетті</w:t>
      </w:r>
      <w:proofErr w:type="spellEnd"/>
      <w:r w:rsidRPr="00BE5601">
        <w:t xml:space="preserve"> </w:t>
      </w:r>
      <w:proofErr w:type="spellStart"/>
      <w:r w:rsidRPr="00BE5601">
        <w:t>мүмкіндіктермен</w:t>
      </w:r>
      <w:proofErr w:type="spellEnd"/>
      <w:r w:rsidRPr="00BE5601">
        <w:t xml:space="preserve">, </w:t>
      </w:r>
      <w:proofErr w:type="spellStart"/>
      <w:r w:rsidRPr="00BE5601">
        <w:t>активтермен</w:t>
      </w:r>
      <w:proofErr w:type="spellEnd"/>
      <w:r w:rsidRPr="00BE5601">
        <w:t xml:space="preserve"> </w:t>
      </w:r>
      <w:proofErr w:type="spellStart"/>
      <w:r w:rsidRPr="00BE5601">
        <w:t>және</w:t>
      </w:r>
      <w:proofErr w:type="spellEnd"/>
      <w:r w:rsidRPr="00BE5601">
        <w:t xml:space="preserve"> </w:t>
      </w:r>
      <w:proofErr w:type="spellStart"/>
      <w:r w:rsidRPr="00BE5601">
        <w:t>ресурстармен</w:t>
      </w:r>
      <w:proofErr w:type="spellEnd"/>
      <w:r w:rsidRPr="00BE5601">
        <w:t xml:space="preserve"> </w:t>
      </w:r>
      <w:proofErr w:type="spellStart"/>
      <w:r w:rsidRPr="00BE5601">
        <w:t>қамтамасыз</w:t>
      </w:r>
      <w:proofErr w:type="spellEnd"/>
      <w:r w:rsidRPr="00BE5601">
        <w:t xml:space="preserve"> </w:t>
      </w:r>
      <w:proofErr w:type="spellStart"/>
      <w:r w:rsidRPr="00BE5601">
        <w:t>етуге</w:t>
      </w:r>
      <w:proofErr w:type="spellEnd"/>
      <w:r w:rsidRPr="00BE5601">
        <w:rPr>
          <w:lang w:val="kk-KZ"/>
        </w:rPr>
        <w:t xml:space="preserve"> міндетті</w:t>
      </w:r>
      <w:r w:rsidRPr="00BE5601">
        <w:t>;</w:t>
      </w:r>
    </w:p>
    <w:p w:rsidR="00BE5601" w:rsidRPr="00BE5601" w:rsidRDefault="00BE5601" w:rsidP="00BE5601">
      <w:pPr>
        <w:ind w:firstLine="709"/>
        <w:jc w:val="both"/>
      </w:pPr>
      <w:r w:rsidRPr="00BE5601">
        <w:t>3) комплаенс-</w:t>
      </w:r>
      <w:proofErr w:type="spellStart"/>
      <w:r w:rsidRPr="00BE5601">
        <w:t>офицерге</w:t>
      </w:r>
      <w:proofErr w:type="spellEnd"/>
      <w:r w:rsidRPr="00BE5601">
        <w:t xml:space="preserve"> </w:t>
      </w:r>
      <w:proofErr w:type="spellStart"/>
      <w:r w:rsidRPr="00BE5601">
        <w:t>сыбайлас</w:t>
      </w:r>
      <w:proofErr w:type="spellEnd"/>
      <w:r w:rsidRPr="00BE5601">
        <w:t xml:space="preserve"> </w:t>
      </w:r>
      <w:proofErr w:type="spellStart"/>
      <w:r w:rsidRPr="00BE5601">
        <w:t>жемқорлыққа</w:t>
      </w:r>
      <w:proofErr w:type="spellEnd"/>
      <w:r w:rsidRPr="00BE5601">
        <w:t xml:space="preserve"> </w:t>
      </w:r>
      <w:proofErr w:type="spellStart"/>
      <w:r w:rsidRPr="00BE5601">
        <w:t>қарсы</w:t>
      </w:r>
      <w:proofErr w:type="spellEnd"/>
      <w:r w:rsidRPr="00BE5601">
        <w:t xml:space="preserve"> комплаенс-</w:t>
      </w:r>
      <w:proofErr w:type="spellStart"/>
      <w:r w:rsidRPr="00BE5601">
        <w:t>қызметтің</w:t>
      </w:r>
      <w:proofErr w:type="spellEnd"/>
      <w:r w:rsidRPr="00BE5601">
        <w:t xml:space="preserve"> </w:t>
      </w:r>
      <w:proofErr w:type="spellStart"/>
      <w:r w:rsidRPr="00BE5601">
        <w:t>қызметі</w:t>
      </w:r>
      <w:proofErr w:type="spellEnd"/>
      <w:r w:rsidRPr="00BE5601">
        <w:t xml:space="preserve">, </w:t>
      </w:r>
      <w:proofErr w:type="spellStart"/>
      <w:r w:rsidRPr="00BE5601">
        <w:t>әлеуметтік</w:t>
      </w:r>
      <w:proofErr w:type="spellEnd"/>
      <w:r w:rsidRPr="00BE5601">
        <w:t xml:space="preserve"> </w:t>
      </w:r>
      <w:proofErr w:type="spellStart"/>
      <w:r w:rsidRPr="00BE5601">
        <w:t>және</w:t>
      </w:r>
      <w:proofErr w:type="spellEnd"/>
      <w:r w:rsidRPr="00BE5601">
        <w:t xml:space="preserve"> </w:t>
      </w:r>
      <w:proofErr w:type="spellStart"/>
      <w:r w:rsidRPr="00BE5601">
        <w:t>коммуникациялық</w:t>
      </w:r>
      <w:proofErr w:type="spellEnd"/>
      <w:r w:rsidRPr="00BE5601">
        <w:t xml:space="preserve"> </w:t>
      </w:r>
      <w:proofErr w:type="spellStart"/>
      <w:r w:rsidRPr="00BE5601">
        <w:t>дағдылар</w:t>
      </w:r>
      <w:proofErr w:type="spellEnd"/>
      <w:r w:rsidRPr="00BE5601">
        <w:t xml:space="preserve"> мен </w:t>
      </w:r>
      <w:proofErr w:type="spellStart"/>
      <w:r w:rsidRPr="00BE5601">
        <w:t>құзыреттер</w:t>
      </w:r>
      <w:proofErr w:type="spellEnd"/>
      <w:r w:rsidRPr="00BE5601">
        <w:t xml:space="preserve"> </w:t>
      </w:r>
      <w:proofErr w:type="spellStart"/>
      <w:r w:rsidRPr="00BE5601">
        <w:t>мәселелері</w:t>
      </w:r>
      <w:proofErr w:type="spellEnd"/>
      <w:r w:rsidRPr="00BE5601">
        <w:t xml:space="preserve"> </w:t>
      </w:r>
      <w:proofErr w:type="spellStart"/>
      <w:r w:rsidRPr="00BE5601">
        <w:t>бойынша</w:t>
      </w:r>
      <w:proofErr w:type="spellEnd"/>
      <w:r w:rsidRPr="00BE5601">
        <w:t xml:space="preserve"> </w:t>
      </w:r>
      <w:proofErr w:type="spellStart"/>
      <w:r w:rsidRPr="00BE5601">
        <w:t>оқыту</w:t>
      </w:r>
      <w:proofErr w:type="spellEnd"/>
      <w:r w:rsidRPr="00BE5601">
        <w:t xml:space="preserve"> </w:t>
      </w:r>
      <w:proofErr w:type="spellStart"/>
      <w:r w:rsidRPr="00BE5601">
        <w:t>және</w:t>
      </w:r>
      <w:proofErr w:type="spellEnd"/>
      <w:r w:rsidRPr="00BE5601">
        <w:t xml:space="preserve"> </w:t>
      </w:r>
      <w:proofErr w:type="spellStart"/>
      <w:r w:rsidRPr="00BE5601">
        <w:t>сертификаттау</w:t>
      </w:r>
      <w:proofErr w:type="spellEnd"/>
      <w:r w:rsidRPr="00BE5601">
        <w:t xml:space="preserve"> </w:t>
      </w:r>
      <w:proofErr w:type="spellStart"/>
      <w:r w:rsidRPr="00BE5601">
        <w:t>мүмкіндіктерін</w:t>
      </w:r>
      <w:proofErr w:type="spellEnd"/>
      <w:r w:rsidRPr="00BE5601">
        <w:t xml:space="preserve"> </w:t>
      </w:r>
      <w:proofErr w:type="spellStart"/>
      <w:r w:rsidRPr="00BE5601">
        <w:t>беруге</w:t>
      </w:r>
      <w:proofErr w:type="spellEnd"/>
      <w:r w:rsidRPr="00BE5601">
        <w:t xml:space="preserve"> </w:t>
      </w:r>
      <w:proofErr w:type="spellStart"/>
      <w:r w:rsidRPr="00BE5601">
        <w:t>міндетті</w:t>
      </w:r>
      <w:proofErr w:type="spellEnd"/>
      <w:r w:rsidRPr="00BE5601">
        <w:t>.</w:t>
      </w:r>
    </w:p>
    <w:p w:rsidR="00BE5601" w:rsidRPr="00BE5601" w:rsidRDefault="00BE5601" w:rsidP="00BE5601">
      <w:pPr>
        <w:ind w:firstLine="709"/>
        <w:jc w:val="both"/>
      </w:pPr>
      <w:r w:rsidRPr="00BE5601">
        <w:t>1.7 Комплаенс-офицердің Т</w:t>
      </w:r>
      <w:r w:rsidRPr="00BE5601">
        <w:rPr>
          <w:lang w:val="kk-KZ"/>
        </w:rPr>
        <w:t>ҒӨО</w:t>
      </w:r>
      <w:r w:rsidRPr="00BE5601">
        <w:t xml:space="preserve"> </w:t>
      </w:r>
      <w:proofErr w:type="spellStart"/>
      <w:r w:rsidRPr="00BE5601">
        <w:t>құрылымдық</w:t>
      </w:r>
      <w:proofErr w:type="spellEnd"/>
      <w:r w:rsidRPr="00BE5601">
        <w:t xml:space="preserve"> </w:t>
      </w:r>
      <w:proofErr w:type="spellStart"/>
      <w:r w:rsidRPr="00BE5601">
        <w:t>бөлімшелерімен</w:t>
      </w:r>
      <w:proofErr w:type="spellEnd"/>
      <w:r w:rsidRPr="00BE5601">
        <w:t xml:space="preserve"> </w:t>
      </w:r>
      <w:proofErr w:type="spellStart"/>
      <w:r w:rsidRPr="00BE5601">
        <w:t>өзара</w:t>
      </w:r>
      <w:proofErr w:type="spellEnd"/>
      <w:r w:rsidRPr="00BE5601">
        <w:t xml:space="preserve"> </w:t>
      </w:r>
      <w:proofErr w:type="spellStart"/>
      <w:r w:rsidRPr="00BE5601">
        <w:t>іс-қимылы</w:t>
      </w:r>
      <w:proofErr w:type="spellEnd"/>
      <w:r w:rsidRPr="00BE5601">
        <w:t xml:space="preserve"> </w:t>
      </w:r>
      <w:proofErr w:type="spellStart"/>
      <w:r w:rsidRPr="00BE5601">
        <w:t>жұмыстағы</w:t>
      </w:r>
      <w:proofErr w:type="spellEnd"/>
      <w:r w:rsidRPr="00BE5601">
        <w:t xml:space="preserve"> </w:t>
      </w:r>
      <w:proofErr w:type="spellStart"/>
      <w:r w:rsidRPr="00BE5601">
        <w:t>өзара</w:t>
      </w:r>
      <w:proofErr w:type="spellEnd"/>
      <w:r w:rsidRPr="00BE5601">
        <w:t xml:space="preserve"> </w:t>
      </w:r>
      <w:proofErr w:type="spellStart"/>
      <w:r w:rsidRPr="00BE5601">
        <w:t>сыпайылық</w:t>
      </w:r>
      <w:proofErr w:type="spellEnd"/>
      <w:r w:rsidRPr="00BE5601">
        <w:t xml:space="preserve"> пен </w:t>
      </w:r>
      <w:r w:rsidRPr="00BE5601">
        <w:rPr>
          <w:lang w:val="kk-KZ"/>
        </w:rPr>
        <w:t>әдептілік</w:t>
      </w:r>
      <w:r w:rsidRPr="00BE5601">
        <w:t xml:space="preserve"> </w:t>
      </w:r>
      <w:proofErr w:type="spellStart"/>
      <w:r w:rsidRPr="00BE5601">
        <w:t>негізінде</w:t>
      </w:r>
      <w:proofErr w:type="spellEnd"/>
      <w:r w:rsidRPr="00BE5601">
        <w:t xml:space="preserve"> </w:t>
      </w:r>
      <w:proofErr w:type="spellStart"/>
      <w:r w:rsidRPr="00BE5601">
        <w:t>құрылады</w:t>
      </w:r>
      <w:proofErr w:type="spellEnd"/>
      <w:r w:rsidRPr="00BE5601">
        <w:t>.</w:t>
      </w:r>
    </w:p>
    <w:p w:rsidR="00BE5601" w:rsidRPr="00BE5601" w:rsidRDefault="00BE5601" w:rsidP="00BE5601">
      <w:pPr>
        <w:ind w:firstLine="709"/>
        <w:jc w:val="both"/>
      </w:pPr>
      <w:r w:rsidRPr="00BE5601">
        <w:t>1.8 Т</w:t>
      </w:r>
      <w:r w:rsidRPr="00BE5601">
        <w:rPr>
          <w:lang w:val="kk-KZ"/>
        </w:rPr>
        <w:t>ҒӨО</w:t>
      </w:r>
      <w:r w:rsidRPr="00BE5601">
        <w:t xml:space="preserve"> </w:t>
      </w:r>
      <w:proofErr w:type="spellStart"/>
      <w:r w:rsidRPr="00BE5601">
        <w:t>құрылымдық</w:t>
      </w:r>
      <w:proofErr w:type="spellEnd"/>
      <w:r w:rsidRPr="00BE5601">
        <w:t xml:space="preserve"> </w:t>
      </w:r>
      <w:proofErr w:type="spellStart"/>
      <w:r w:rsidRPr="00BE5601">
        <w:t>бөлімшелерінің</w:t>
      </w:r>
      <w:proofErr w:type="spellEnd"/>
      <w:r w:rsidRPr="00BE5601">
        <w:t xml:space="preserve"> </w:t>
      </w:r>
      <w:proofErr w:type="spellStart"/>
      <w:r w:rsidRPr="00BE5601">
        <w:t>қызметкерлері</w:t>
      </w:r>
      <w:proofErr w:type="spellEnd"/>
      <w:r w:rsidRPr="00BE5601">
        <w:t xml:space="preserve"> комплаенс-</w:t>
      </w:r>
      <w:proofErr w:type="spellStart"/>
      <w:r w:rsidRPr="00BE5601">
        <w:t>офицерге</w:t>
      </w:r>
      <w:proofErr w:type="spellEnd"/>
      <w:r w:rsidRPr="00BE5601">
        <w:rPr>
          <w:lang w:val="kk-KZ"/>
        </w:rPr>
        <w:t xml:space="preserve"> міндетті</w:t>
      </w:r>
      <w:r w:rsidRPr="00BE5601">
        <w:t>:</w:t>
      </w:r>
    </w:p>
    <w:p w:rsidR="00BE5601" w:rsidRPr="00BE5601" w:rsidRDefault="00BE5601" w:rsidP="00BE5601">
      <w:pPr>
        <w:ind w:firstLine="709"/>
        <w:jc w:val="both"/>
      </w:pPr>
      <w:r w:rsidRPr="00BE5601">
        <w:t xml:space="preserve">1) комплаенс-офицердің </w:t>
      </w:r>
      <w:proofErr w:type="spellStart"/>
      <w:r w:rsidRPr="00BE5601">
        <w:t>міндеттері</w:t>
      </w:r>
      <w:proofErr w:type="spellEnd"/>
      <w:r w:rsidRPr="00BE5601">
        <w:t xml:space="preserve"> мен </w:t>
      </w:r>
      <w:proofErr w:type="spellStart"/>
      <w:r w:rsidRPr="00BE5601">
        <w:t>функцияларын</w:t>
      </w:r>
      <w:proofErr w:type="spellEnd"/>
      <w:r w:rsidRPr="00BE5601">
        <w:t xml:space="preserve"> </w:t>
      </w:r>
      <w:proofErr w:type="spellStart"/>
      <w:r w:rsidRPr="00BE5601">
        <w:t>жүзеге</w:t>
      </w:r>
      <w:proofErr w:type="spellEnd"/>
      <w:r w:rsidRPr="00BE5601">
        <w:t xml:space="preserve"> </w:t>
      </w:r>
      <w:proofErr w:type="spellStart"/>
      <w:r w:rsidRPr="00BE5601">
        <w:t>асыру</w:t>
      </w:r>
      <w:proofErr w:type="spellEnd"/>
      <w:r w:rsidRPr="00BE5601">
        <w:t xml:space="preserve"> </w:t>
      </w:r>
      <w:proofErr w:type="spellStart"/>
      <w:r w:rsidRPr="00BE5601">
        <w:t>үшін</w:t>
      </w:r>
      <w:proofErr w:type="spellEnd"/>
      <w:r w:rsidRPr="00BE5601">
        <w:t xml:space="preserve"> </w:t>
      </w:r>
      <w:proofErr w:type="spellStart"/>
      <w:r w:rsidRPr="00BE5601">
        <w:t>қажетті</w:t>
      </w:r>
      <w:proofErr w:type="spellEnd"/>
      <w:r w:rsidRPr="00BE5601">
        <w:t xml:space="preserve"> </w:t>
      </w:r>
      <w:proofErr w:type="spellStart"/>
      <w:r w:rsidRPr="00BE5601">
        <w:t>құжаттар</w:t>
      </w:r>
      <w:proofErr w:type="spellEnd"/>
      <w:r w:rsidRPr="00BE5601">
        <w:t xml:space="preserve"> мен </w:t>
      </w:r>
      <w:proofErr w:type="spellStart"/>
      <w:r w:rsidRPr="00BE5601">
        <w:t>ақпаратты</w:t>
      </w:r>
      <w:proofErr w:type="spellEnd"/>
      <w:r w:rsidRPr="00BE5601">
        <w:t xml:space="preserve"> </w:t>
      </w:r>
      <w:proofErr w:type="spellStart"/>
      <w:r w:rsidRPr="00BE5601">
        <w:t>ұсыну</w:t>
      </w:r>
      <w:proofErr w:type="spellEnd"/>
      <w:r w:rsidRPr="00BE5601">
        <w:rPr>
          <w:lang w:val="kk-KZ"/>
        </w:rPr>
        <w:t>ға</w:t>
      </w:r>
      <w:r w:rsidRPr="00BE5601">
        <w:t>;</w:t>
      </w:r>
    </w:p>
    <w:p w:rsidR="00BE5601" w:rsidRPr="00BE5601" w:rsidRDefault="00BE5601" w:rsidP="00BE5601">
      <w:pPr>
        <w:ind w:firstLine="709"/>
        <w:jc w:val="both"/>
      </w:pPr>
      <w:r w:rsidRPr="00BE5601">
        <w:t xml:space="preserve">2) </w:t>
      </w:r>
      <w:proofErr w:type="spellStart"/>
      <w:r w:rsidRPr="00BE5601">
        <w:t>анықталған</w:t>
      </w:r>
      <w:proofErr w:type="spellEnd"/>
      <w:r w:rsidRPr="00BE5601">
        <w:t xml:space="preserve"> </w:t>
      </w:r>
      <w:proofErr w:type="spellStart"/>
      <w:r w:rsidRPr="00BE5601">
        <w:t>тәуекелдер</w:t>
      </w:r>
      <w:proofErr w:type="spellEnd"/>
      <w:r w:rsidRPr="00BE5601">
        <w:t xml:space="preserve"> мен </w:t>
      </w:r>
      <w:proofErr w:type="spellStart"/>
      <w:r w:rsidRPr="00BE5601">
        <w:t>бұзушылықтарды</w:t>
      </w:r>
      <w:proofErr w:type="spellEnd"/>
      <w:r w:rsidRPr="00BE5601">
        <w:t xml:space="preserve"> </w:t>
      </w:r>
      <w:proofErr w:type="spellStart"/>
      <w:r w:rsidRPr="00BE5601">
        <w:t>объективті</w:t>
      </w:r>
      <w:proofErr w:type="spellEnd"/>
      <w:r w:rsidRPr="00BE5601">
        <w:t xml:space="preserve"> </w:t>
      </w:r>
      <w:proofErr w:type="spellStart"/>
      <w:r w:rsidRPr="00BE5601">
        <w:t>талқылау</w:t>
      </w:r>
      <w:proofErr w:type="spellEnd"/>
      <w:r w:rsidRPr="00BE5601">
        <w:rPr>
          <w:lang w:val="kk-KZ"/>
        </w:rPr>
        <w:t>ға</w:t>
      </w:r>
      <w:r w:rsidRPr="00BE5601">
        <w:t>;</w:t>
      </w:r>
    </w:p>
    <w:p w:rsidR="00BE5601" w:rsidRPr="00BE5601" w:rsidRDefault="00BE5601" w:rsidP="00BE5601">
      <w:pPr>
        <w:ind w:firstLine="709"/>
        <w:jc w:val="both"/>
      </w:pPr>
      <w:r w:rsidRPr="00BE5601">
        <w:t xml:space="preserve">3) </w:t>
      </w:r>
      <w:proofErr w:type="spellStart"/>
      <w:r w:rsidRPr="00BE5601">
        <w:t>туындайтын</w:t>
      </w:r>
      <w:proofErr w:type="spellEnd"/>
      <w:r w:rsidRPr="00BE5601">
        <w:t xml:space="preserve"> </w:t>
      </w:r>
      <w:proofErr w:type="spellStart"/>
      <w:r w:rsidRPr="00BE5601">
        <w:t>мәселелер</w:t>
      </w:r>
      <w:proofErr w:type="spellEnd"/>
      <w:r w:rsidRPr="00BE5601">
        <w:t xml:space="preserve"> мен </w:t>
      </w:r>
      <w:proofErr w:type="spellStart"/>
      <w:r w:rsidRPr="00BE5601">
        <w:t>проблемаларды</w:t>
      </w:r>
      <w:proofErr w:type="spellEnd"/>
      <w:r w:rsidRPr="00BE5601">
        <w:t xml:space="preserve"> </w:t>
      </w:r>
      <w:proofErr w:type="spellStart"/>
      <w:r w:rsidRPr="00BE5601">
        <w:t>бірлесіп</w:t>
      </w:r>
      <w:proofErr w:type="spellEnd"/>
      <w:r w:rsidRPr="00BE5601">
        <w:t xml:space="preserve"> </w:t>
      </w:r>
      <w:proofErr w:type="spellStart"/>
      <w:r w:rsidRPr="00BE5601">
        <w:t>шешу</w:t>
      </w:r>
      <w:proofErr w:type="spellEnd"/>
      <w:r w:rsidRPr="00BE5601">
        <w:rPr>
          <w:lang w:val="kk-KZ"/>
        </w:rPr>
        <w:t>ге</w:t>
      </w:r>
      <w:r w:rsidRPr="00BE5601">
        <w:t>.</w:t>
      </w:r>
    </w:p>
    <w:p w:rsidR="00BE5601" w:rsidRPr="00BE5601" w:rsidRDefault="00BE5601" w:rsidP="00BE5601">
      <w:pPr>
        <w:jc w:val="both"/>
        <w:rPr>
          <w:lang w:val="kk-KZ"/>
        </w:rPr>
      </w:pPr>
    </w:p>
    <w:p w:rsidR="00BE5601" w:rsidRPr="00BE5601" w:rsidRDefault="00BE5601" w:rsidP="00BE5601">
      <w:pPr>
        <w:ind w:firstLine="709"/>
        <w:jc w:val="both"/>
        <w:rPr>
          <w:b/>
          <w:lang w:val="kk-KZ"/>
        </w:rPr>
      </w:pPr>
      <w:r>
        <w:rPr>
          <w:b/>
          <w:lang w:val="kk-KZ"/>
        </w:rPr>
        <w:t xml:space="preserve">2 </w:t>
      </w:r>
      <w:r w:rsidRPr="00BE5601">
        <w:rPr>
          <w:b/>
          <w:lang w:val="kk-KZ"/>
        </w:rPr>
        <w:t>БӨЛІМ БІЛІКТІЛІК ТАЛАПТАРЫ</w:t>
      </w:r>
    </w:p>
    <w:p w:rsidR="00BE5601" w:rsidRPr="00BE5601" w:rsidRDefault="00BE5601" w:rsidP="00BE5601">
      <w:pPr>
        <w:ind w:firstLine="709"/>
        <w:jc w:val="both"/>
        <w:rPr>
          <w:lang w:val="kk-KZ"/>
        </w:rPr>
      </w:pPr>
    </w:p>
    <w:p w:rsidR="00BE5601" w:rsidRPr="00BE5601" w:rsidRDefault="00BE5601" w:rsidP="00BE5601">
      <w:pPr>
        <w:ind w:firstLine="709"/>
        <w:jc w:val="both"/>
        <w:rPr>
          <w:lang w:val="kk-KZ"/>
        </w:rPr>
      </w:pPr>
      <w:r w:rsidRPr="00BE5601">
        <w:rPr>
          <w:lang w:val="kk-KZ"/>
        </w:rPr>
        <w:t>2.1 Комплаенс-офицер білуге тиіс:</w:t>
      </w:r>
    </w:p>
    <w:p w:rsidR="00BE5601" w:rsidRPr="00BE5601" w:rsidRDefault="00BE5601" w:rsidP="00BE5601">
      <w:pPr>
        <w:ind w:firstLine="709"/>
        <w:jc w:val="both"/>
        <w:rPr>
          <w:lang w:val="kk-KZ"/>
        </w:rPr>
      </w:pPr>
      <w:r w:rsidRPr="00BE5601">
        <w:rPr>
          <w:lang w:val="kk-KZ"/>
        </w:rPr>
        <w:t>1) Қазақстан Республикасының сыбайлас жемқорлыққа қарсы іс-қимыл жөніндегі заңнамасы, денсаулық сақтау саласындағы нормативтік құқықтық актілері;</w:t>
      </w:r>
    </w:p>
    <w:p w:rsidR="00BE5601" w:rsidRPr="00BE5601" w:rsidRDefault="00BE5601" w:rsidP="00BE5601">
      <w:pPr>
        <w:ind w:firstLine="709"/>
        <w:jc w:val="both"/>
        <w:rPr>
          <w:lang w:val="kk-KZ"/>
        </w:rPr>
      </w:pPr>
      <w:r w:rsidRPr="00BE5601">
        <w:rPr>
          <w:lang w:val="kk-KZ"/>
        </w:rPr>
        <w:t>2) ТҒӨО қызметіне қатысты ішкі нормативтік құжаттары.</w:t>
      </w:r>
    </w:p>
    <w:p w:rsidR="00BE5601" w:rsidRPr="00BE5601" w:rsidRDefault="00BE5601" w:rsidP="00BE5601">
      <w:pPr>
        <w:ind w:firstLine="709"/>
        <w:jc w:val="both"/>
        <w:rPr>
          <w:lang w:val="kk-KZ"/>
        </w:rPr>
      </w:pPr>
    </w:p>
    <w:p w:rsidR="00BE5601" w:rsidRPr="00BE5601" w:rsidRDefault="00BE5601" w:rsidP="00BE5601">
      <w:pPr>
        <w:ind w:firstLine="709"/>
        <w:jc w:val="both"/>
        <w:rPr>
          <w:b/>
          <w:lang w:val="kk-KZ"/>
        </w:rPr>
      </w:pPr>
      <w:r>
        <w:rPr>
          <w:b/>
          <w:lang w:val="kk-KZ"/>
        </w:rPr>
        <w:lastRenderedPageBreak/>
        <w:t xml:space="preserve">3 </w:t>
      </w:r>
      <w:r w:rsidRPr="00BE5601">
        <w:rPr>
          <w:b/>
          <w:lang w:val="kk-KZ"/>
        </w:rPr>
        <w:t>БӨЛІМ ЛАУАЗЫМДЫҚ МІНДЕТТЕРІ</w:t>
      </w:r>
    </w:p>
    <w:p w:rsidR="00BE5601" w:rsidRPr="00BE5601" w:rsidRDefault="00BE5601" w:rsidP="00BE5601">
      <w:pPr>
        <w:ind w:firstLine="709"/>
        <w:jc w:val="both"/>
        <w:rPr>
          <w:lang w:val="kk-KZ"/>
        </w:rPr>
      </w:pPr>
    </w:p>
    <w:p w:rsidR="00BE5601" w:rsidRPr="00BE5601" w:rsidRDefault="00BE5601" w:rsidP="00BE5601">
      <w:pPr>
        <w:ind w:firstLine="709"/>
        <w:jc w:val="both"/>
        <w:rPr>
          <w:lang w:val="kk-KZ"/>
        </w:rPr>
      </w:pPr>
      <w:r w:rsidRPr="00BE5601">
        <w:rPr>
          <w:lang w:val="kk-KZ"/>
        </w:rPr>
        <w:t>3.1. Комплаенс-офицер қызметінің негізгі мақсаты ТҒӨО-да және оның қызметкерлерінің Қазақстан Республикасының Сыбайлас жемқорлыққа қарсы іс-қимыл туралы заңнамасын сақтауын қамтамасыз ету, сондай-ақ сыбайлас жемқорлыққа қарсы іс-қимыл жөніндегі іс-шаралардың іске асырылуына мониторинг жүргізу болып табылады.</w:t>
      </w:r>
    </w:p>
    <w:p w:rsidR="00BE5601" w:rsidRPr="00BE5601" w:rsidRDefault="00BE5601" w:rsidP="00BE5601">
      <w:pPr>
        <w:ind w:firstLine="709"/>
        <w:jc w:val="both"/>
        <w:rPr>
          <w:lang w:val="kk-KZ"/>
        </w:rPr>
      </w:pPr>
      <w:r w:rsidRPr="00BE5601">
        <w:rPr>
          <w:lang w:val="kk-KZ"/>
        </w:rPr>
        <w:t>3.2. Комплаенс-офицердің міндеттері:</w:t>
      </w:r>
    </w:p>
    <w:p w:rsidR="00BE5601" w:rsidRPr="00BE5601" w:rsidRDefault="00BE5601" w:rsidP="00BE5601">
      <w:pPr>
        <w:ind w:firstLine="709"/>
        <w:jc w:val="both"/>
        <w:rPr>
          <w:lang w:val="kk-KZ"/>
        </w:rPr>
      </w:pPr>
      <w:r w:rsidRPr="00BE5601">
        <w:rPr>
          <w:lang w:val="kk-KZ"/>
        </w:rPr>
        <w:t>1) ТҒӨО-ға және оның қызметкерлеріне сыбайлас жемқорлық құқық бұзушылықтардың алдын алу және алдын алу құралдарын енгізуді қамтамасыз ету;</w:t>
      </w:r>
    </w:p>
    <w:p w:rsidR="00BE5601" w:rsidRPr="00BE5601" w:rsidRDefault="00BE5601" w:rsidP="00BE5601">
      <w:pPr>
        <w:ind w:firstLine="709"/>
        <w:jc w:val="both"/>
        <w:rPr>
          <w:lang w:val="kk-KZ"/>
        </w:rPr>
      </w:pPr>
      <w:r w:rsidRPr="00BE5601">
        <w:rPr>
          <w:lang w:val="kk-KZ"/>
        </w:rPr>
        <w:t>2) ТҒӨО-да сыбайлас жемқорлыққа қарсы іс-қимыл жөніндегі шаралар жүйесін тиімді іске асыру;</w:t>
      </w:r>
    </w:p>
    <w:p w:rsidR="00BE5601" w:rsidRPr="00BE5601" w:rsidRDefault="00BE5601" w:rsidP="00BE5601">
      <w:pPr>
        <w:ind w:firstLine="709"/>
        <w:jc w:val="both"/>
        <w:rPr>
          <w:lang w:val="kk-KZ"/>
        </w:rPr>
      </w:pPr>
      <w:r w:rsidRPr="00BE5601">
        <w:rPr>
          <w:lang w:val="kk-KZ"/>
        </w:rPr>
        <w:t>3) ТҒӨО-да сыбайлас жемқорлық тәуекелдеріне ішкі талдау жүргізуді қамтамасыз ету;</w:t>
      </w:r>
    </w:p>
    <w:p w:rsidR="00BE5601" w:rsidRPr="00BE5601" w:rsidRDefault="00BE5601" w:rsidP="00BE5601">
      <w:pPr>
        <w:ind w:firstLine="709"/>
        <w:jc w:val="both"/>
        <w:rPr>
          <w:lang w:val="kk-KZ"/>
        </w:rPr>
      </w:pPr>
      <w:r w:rsidRPr="00BE5601">
        <w:rPr>
          <w:lang w:val="kk-KZ"/>
        </w:rPr>
        <w:t>4) сыбайлас жемқорлыққа қарсы іс-қимыл мәселелері бойынша сыртқы реттеуші талаптардың және ең үздік халықаралық практиканың сақталуын қамтамасыз ету;</w:t>
      </w:r>
    </w:p>
    <w:p w:rsidR="00BE5601" w:rsidRPr="00BE5601" w:rsidRDefault="00BE5601" w:rsidP="00BE5601">
      <w:pPr>
        <w:ind w:firstLine="709"/>
        <w:jc w:val="both"/>
        <w:rPr>
          <w:lang w:val="kk-KZ"/>
        </w:rPr>
      </w:pPr>
      <w:r w:rsidRPr="00BE5601">
        <w:rPr>
          <w:lang w:val="kk-KZ"/>
        </w:rPr>
        <w:t>5) Заңға сәйкес сыбайлас жемқорлыққа қарсы іс-қимылдың негізгі қағидаттарының сақталуын қамтамасыз ету.</w:t>
      </w:r>
    </w:p>
    <w:p w:rsidR="00BE5601" w:rsidRPr="00BE5601" w:rsidRDefault="00BE5601" w:rsidP="00BE5601">
      <w:pPr>
        <w:ind w:firstLine="709"/>
        <w:jc w:val="both"/>
        <w:rPr>
          <w:lang w:val="kk-KZ"/>
        </w:rPr>
      </w:pPr>
      <w:r w:rsidRPr="00BE5601">
        <w:rPr>
          <w:lang w:val="kk-KZ"/>
        </w:rPr>
        <w:t>3.3. Комплаенс-офицер міндетті:</w:t>
      </w:r>
    </w:p>
    <w:p w:rsidR="00BE5601" w:rsidRPr="00BE5601" w:rsidRDefault="00BE5601" w:rsidP="00BE5601">
      <w:pPr>
        <w:ind w:firstLine="709"/>
        <w:jc w:val="both"/>
        <w:rPr>
          <w:lang w:val="kk-KZ"/>
        </w:rPr>
      </w:pPr>
      <w:r w:rsidRPr="00BE5601">
        <w:rPr>
          <w:lang w:val="kk-KZ"/>
        </w:rPr>
        <w:t>1) мыналарды әзірлеуді қамтамасыз етуге:</w:t>
      </w:r>
    </w:p>
    <w:p w:rsidR="00BE5601" w:rsidRPr="00BE5601" w:rsidRDefault="00BE5601" w:rsidP="00BE5601">
      <w:pPr>
        <w:ind w:firstLine="709"/>
        <w:jc w:val="both"/>
        <w:rPr>
          <w:lang w:val="kk-KZ"/>
        </w:rPr>
      </w:pPr>
      <w:r w:rsidRPr="00BE5601">
        <w:rPr>
          <w:lang w:val="kk-KZ"/>
        </w:rPr>
        <w:t xml:space="preserve">- ТҒӨО-дағы сыбайлас жемқорлыққа қарсы іс-қимылдың ішкі саясатын; </w:t>
      </w:r>
    </w:p>
    <w:p w:rsidR="00BE5601" w:rsidRPr="00BE5601" w:rsidRDefault="00BE5601" w:rsidP="00BE5601">
      <w:pPr>
        <w:ind w:firstLine="709"/>
        <w:jc w:val="both"/>
        <w:rPr>
          <w:lang w:val="kk-KZ"/>
        </w:rPr>
      </w:pPr>
      <w:r w:rsidRPr="00BE5601">
        <w:rPr>
          <w:lang w:val="kk-KZ"/>
        </w:rPr>
        <w:t>- ТҒӨО-дағы қызметкерлері үшін сыбайлас жемқорлыққа қарсы іс-қимыл жөніндегі нұсқауларды;</w:t>
      </w:r>
    </w:p>
    <w:p w:rsidR="00BE5601" w:rsidRPr="00BE5601" w:rsidRDefault="00BE5601" w:rsidP="00BE5601">
      <w:pPr>
        <w:ind w:firstLine="709"/>
        <w:jc w:val="both"/>
        <w:rPr>
          <w:lang w:val="kk-KZ"/>
        </w:rPr>
      </w:pPr>
      <w:r w:rsidRPr="00BE5601">
        <w:rPr>
          <w:lang w:val="kk-KZ"/>
        </w:rPr>
        <w:t>- ТҒӨО-нің мүдделер қақтығысын анықтау мен реттеудің ішкі саясатын;</w:t>
      </w:r>
    </w:p>
    <w:p w:rsidR="00BE5601" w:rsidRPr="00BE5601" w:rsidRDefault="00BE5601" w:rsidP="00BE5601">
      <w:pPr>
        <w:ind w:firstLine="709"/>
        <w:jc w:val="both"/>
        <w:rPr>
          <w:lang w:val="kk-KZ"/>
        </w:rPr>
      </w:pPr>
      <w:r w:rsidRPr="00BE5601">
        <w:rPr>
          <w:lang w:val="kk-KZ"/>
        </w:rPr>
        <w:t>- сыбайлас жемқорлыққа қарсы іс-қимыл туралы заңнамаға сәйкес сыбайлас жемқорлыққа қарсы стандарттын;</w:t>
      </w:r>
    </w:p>
    <w:p w:rsidR="00BE5601" w:rsidRPr="00BE5601" w:rsidRDefault="00BE5601" w:rsidP="00BE5601">
      <w:pPr>
        <w:ind w:firstLine="709"/>
        <w:jc w:val="both"/>
        <w:rPr>
          <w:lang w:val="kk-KZ"/>
        </w:rPr>
      </w:pPr>
      <w:r w:rsidRPr="00BE5601">
        <w:rPr>
          <w:lang w:val="kk-KZ"/>
        </w:rPr>
        <w:t>- сыбайлас жемқорлыққа қарсы іс-қимыл мәселелері жөніндегі іс-шаралардың ішкі жоспарын;</w:t>
      </w:r>
    </w:p>
    <w:p w:rsidR="00BE5601" w:rsidRPr="00BE5601" w:rsidRDefault="00BE5601" w:rsidP="00BE5601">
      <w:pPr>
        <w:ind w:firstLine="709"/>
        <w:jc w:val="both"/>
        <w:rPr>
          <w:lang w:val="kk-KZ"/>
        </w:rPr>
      </w:pPr>
      <w:r w:rsidRPr="00BE5601">
        <w:rPr>
          <w:lang w:val="kk-KZ"/>
        </w:rPr>
        <w:t>- сыбайлас жемқорлыққа қарсы заңнаманы бұзу фактілері немесе болуы мүмкін бұзушылықтар туралы қызметкерлерді ТҒӨО-ға хабарлау тәртібін регламенттейтін құжаттарын;</w:t>
      </w:r>
    </w:p>
    <w:p w:rsidR="00BE5601" w:rsidRPr="00BE5601" w:rsidRDefault="00BE5601" w:rsidP="00BE5601">
      <w:pPr>
        <w:ind w:firstLine="709"/>
        <w:jc w:val="both"/>
        <w:rPr>
          <w:lang w:val="kk-KZ"/>
        </w:rPr>
      </w:pPr>
      <w:r w:rsidRPr="00BE5601">
        <w:rPr>
          <w:lang w:val="kk-KZ"/>
        </w:rPr>
        <w:t>- корпоративтік этика және мінез-құлық мәселелерін регламенттейтін құжаттарын</w:t>
      </w:r>
      <w:r w:rsidR="00A1679C">
        <w:rPr>
          <w:lang w:val="kk-KZ"/>
        </w:rPr>
        <w:t>.</w:t>
      </w:r>
    </w:p>
    <w:p w:rsidR="00BE5601" w:rsidRPr="00BE5601" w:rsidRDefault="00BE5601" w:rsidP="00BE5601">
      <w:pPr>
        <w:ind w:firstLine="709"/>
        <w:jc w:val="both"/>
        <w:rPr>
          <w:lang w:val="kk-KZ"/>
        </w:rPr>
      </w:pPr>
      <w:r w:rsidRPr="00BE5601">
        <w:rPr>
          <w:lang w:val="kk-KZ"/>
        </w:rPr>
        <w:t>2) ТҒӨО-дағы сыбайлас жемқорлыққа қарсы саясаттың тиімділігіне қатысты ақпаратты жинауды, өңдеуді, қорытуды, талдауды және бағалауды жүзеге асыруға;</w:t>
      </w:r>
    </w:p>
    <w:p w:rsidR="00BE5601" w:rsidRPr="00BE5601" w:rsidRDefault="00BE5601" w:rsidP="00BE5601">
      <w:pPr>
        <w:ind w:firstLine="709"/>
        <w:jc w:val="both"/>
        <w:rPr>
          <w:lang w:val="kk-KZ"/>
        </w:rPr>
      </w:pPr>
      <w:r w:rsidRPr="00BE5601">
        <w:rPr>
          <w:lang w:val="kk-KZ"/>
        </w:rPr>
        <w:t>3) «Сыбайлас жемқорлық тәуекелдеріне ішкі талдау жүргізудің үлгілік қағидаларын бекіту туралы» Қазақстан Республикасы Мемлекеттік қызмет істері және сыбайлас жемқорлыққа қарсы іс-қимыл агенттігі Төрағасының 2016 жылғы 19 қазандағы № 12 бұйрығымен бекітілген Сыбайлас жемқорлық тәуекелдеріне ішкі талдау жүргізудің үлгілік қағидаларына сәйкес ТҒӨО қызметіндегі сыбайлас жемқорлық тәуекелдеріне ішкі талдау жүргізуді үйлестіруге;</w:t>
      </w:r>
    </w:p>
    <w:p w:rsidR="00BE5601" w:rsidRPr="00BE5601" w:rsidRDefault="00BE5601" w:rsidP="00BE5601">
      <w:pPr>
        <w:ind w:firstLine="709"/>
        <w:jc w:val="both"/>
        <w:rPr>
          <w:lang w:val="kk-KZ"/>
        </w:rPr>
      </w:pPr>
      <w:r w:rsidRPr="00BE5601">
        <w:rPr>
          <w:lang w:val="kk-KZ"/>
        </w:rPr>
        <w:t xml:space="preserve">4) ТҒӨО-да анықталған </w:t>
      </w:r>
      <w:r w:rsidRPr="00BE5601">
        <w:rPr>
          <w:color w:val="000000"/>
          <w:spacing w:val="2"/>
          <w:shd w:val="clear" w:color="auto" w:fill="FFFFFF"/>
          <w:lang w:val="kk-KZ"/>
        </w:rPr>
        <w:t>сыбайлас жемқорлық тәуекелдеріне және оларды митигациялау және жою бойынша қабылданатын шараларға мониторингті жүзеге асырады;</w:t>
      </w:r>
      <w:r w:rsidRPr="00BE5601">
        <w:rPr>
          <w:lang w:val="kk-KZ"/>
        </w:rPr>
        <w:t xml:space="preserve"> </w:t>
      </w:r>
    </w:p>
    <w:p w:rsidR="00BE5601" w:rsidRPr="00BE5601" w:rsidRDefault="00BE5601" w:rsidP="00BE5601">
      <w:pPr>
        <w:ind w:firstLine="709"/>
        <w:jc w:val="both"/>
        <w:rPr>
          <w:lang w:val="kk-KZ"/>
        </w:rPr>
      </w:pPr>
      <w:r w:rsidRPr="00BE5601">
        <w:rPr>
          <w:lang w:val="kk-KZ"/>
        </w:rPr>
        <w:t>5) ТҒӨО-да сыбайлас жемқорлыққа қарсы іс-қимыл және сыбайлас жемқорлыққа қарсы мәдениетті қалыптастыру мәселелері бойынша түсіндіру іс-шараларын жүргізуге;</w:t>
      </w:r>
    </w:p>
    <w:p w:rsidR="00BE5601" w:rsidRPr="00BE5601" w:rsidRDefault="00BE5601" w:rsidP="00BE5601">
      <w:pPr>
        <w:ind w:firstLine="709"/>
        <w:jc w:val="both"/>
        <w:rPr>
          <w:lang w:val="kk-KZ"/>
        </w:rPr>
      </w:pPr>
      <w:r w:rsidRPr="00BE5601">
        <w:rPr>
          <w:lang w:val="kk-KZ"/>
        </w:rPr>
        <w:t>6) қызметкерлердің сыбайлас жемқорлыққа қарсы іс-қимыл саясатын және корпоративтік этика мен мінез-құлық мәселелерін сақтауын бақылауды қамтамасыз етуге;</w:t>
      </w:r>
    </w:p>
    <w:p w:rsidR="00BE5601" w:rsidRPr="00BE5601" w:rsidRDefault="00BE5601" w:rsidP="00BE5601">
      <w:pPr>
        <w:ind w:firstLine="709"/>
        <w:jc w:val="both"/>
        <w:rPr>
          <w:lang w:val="kk-KZ"/>
        </w:rPr>
      </w:pPr>
      <w:r w:rsidRPr="00BE5601">
        <w:rPr>
          <w:lang w:val="kk-KZ"/>
        </w:rPr>
        <w:t>7) ТҒӨО ұжымында жалпы қабылданған моральдық-этикалық нормаларға сәйкес келетін өзара қарым-қатынас мәдениетін қалыптастыруға жәрдемдесуге;</w:t>
      </w:r>
    </w:p>
    <w:p w:rsidR="00BE5601" w:rsidRPr="00BE5601" w:rsidRDefault="00BE5601" w:rsidP="00BE5601">
      <w:pPr>
        <w:ind w:firstLine="709"/>
        <w:jc w:val="both"/>
        <w:rPr>
          <w:lang w:val="kk-KZ"/>
        </w:rPr>
      </w:pPr>
      <w:r w:rsidRPr="00BE5601">
        <w:rPr>
          <w:lang w:val="kk-KZ"/>
        </w:rPr>
        <w:t>8) ТҒӨО құрылымдық бөлімшелерінің сыбайлас жемқорлыққа қарсы іс-қимыл мәселелері бойынша ішкі іс-шаралар жоспарын орындауына мониторинг жүргізуге;</w:t>
      </w:r>
    </w:p>
    <w:p w:rsidR="00BE5601" w:rsidRPr="00BE5601" w:rsidRDefault="00BE5601" w:rsidP="00BE5601">
      <w:pPr>
        <w:ind w:firstLine="709"/>
        <w:jc w:val="both"/>
        <w:rPr>
          <w:lang w:val="kk-KZ"/>
        </w:rPr>
      </w:pPr>
      <w:r w:rsidRPr="00BE5601">
        <w:rPr>
          <w:lang w:val="kk-KZ"/>
        </w:rPr>
        <w:t xml:space="preserve">9) </w:t>
      </w:r>
      <w:r w:rsidRPr="00BE5601">
        <w:rPr>
          <w:color w:val="000000"/>
          <w:spacing w:val="2"/>
          <w:shd w:val="clear" w:color="auto" w:fill="FFFFFF"/>
          <w:lang w:val="kk-KZ"/>
        </w:rPr>
        <w:t xml:space="preserve">мүдделер қақтығысын, оның ішінде </w:t>
      </w:r>
      <w:r w:rsidRPr="00BE5601">
        <w:rPr>
          <w:lang w:val="kk-KZ"/>
        </w:rPr>
        <w:t xml:space="preserve">ТҒӨО-да </w:t>
      </w:r>
      <w:r w:rsidRPr="00BE5601">
        <w:rPr>
          <w:color w:val="000000"/>
          <w:spacing w:val="2"/>
          <w:shd w:val="clear" w:color="auto" w:fill="FFFFFF"/>
          <w:lang w:val="kk-KZ"/>
        </w:rPr>
        <w:t>жұмысқа орналастыру, сатып алу және бизнес-процестер мәселелерін анықтау, мониторингілеу және реттеу жөнінде шаралар қабылдайды;</w:t>
      </w:r>
      <w:r w:rsidRPr="00BE5601">
        <w:rPr>
          <w:lang w:val="kk-KZ"/>
        </w:rPr>
        <w:t xml:space="preserve"> </w:t>
      </w:r>
    </w:p>
    <w:p w:rsidR="00BE5601" w:rsidRPr="00BE5601" w:rsidRDefault="00BE5601" w:rsidP="00BE5601">
      <w:pPr>
        <w:ind w:firstLine="709"/>
        <w:jc w:val="both"/>
        <w:rPr>
          <w:lang w:val="kk-KZ"/>
        </w:rPr>
      </w:pPr>
      <w:r w:rsidRPr="00BE5601">
        <w:rPr>
          <w:lang w:val="kk-KZ"/>
        </w:rPr>
        <w:t>10) контрагенттердің сенімділігін кешенді тексеруді жүзеге асыруға;</w:t>
      </w:r>
    </w:p>
    <w:p w:rsidR="00BE5601" w:rsidRPr="00BE5601" w:rsidRDefault="00BE5601" w:rsidP="00BE5601">
      <w:pPr>
        <w:ind w:firstLine="709"/>
        <w:jc w:val="both"/>
        <w:rPr>
          <w:lang w:val="kk-KZ"/>
        </w:rPr>
      </w:pPr>
      <w:r w:rsidRPr="00BE5601">
        <w:rPr>
          <w:lang w:val="kk-KZ"/>
        </w:rPr>
        <w:lastRenderedPageBreak/>
        <w:t>11) ТҒӨО-дағы сыбайлас жемқорлық фактілері туралы өтініштер (шағымдар) негізінде қызметтік тексерістер жүргізуге немесе оларға қатысуға;</w:t>
      </w:r>
    </w:p>
    <w:p w:rsidR="00BE5601" w:rsidRPr="00BE5601" w:rsidRDefault="00BE5601" w:rsidP="00BE5601">
      <w:pPr>
        <w:ind w:firstLine="709"/>
        <w:jc w:val="both"/>
        <w:rPr>
          <w:lang w:val="kk-KZ"/>
        </w:rPr>
      </w:pPr>
      <w:r w:rsidRPr="00BE5601">
        <w:rPr>
          <w:lang w:val="kk-KZ"/>
        </w:rPr>
        <w:t>12) ТҒӨО құрылымдық бөлімшелердің және қызметкерлерінің сыбайлас жемқорлыққа қарсы шараларды іске асыру тиімділігін бағалауды жүргізуге;</w:t>
      </w:r>
    </w:p>
    <w:p w:rsidR="00BE5601" w:rsidRPr="00BE5601" w:rsidRDefault="00BE5601" w:rsidP="00BE5601">
      <w:pPr>
        <w:ind w:firstLine="709"/>
        <w:jc w:val="both"/>
        <w:rPr>
          <w:lang w:val="kk-KZ"/>
        </w:rPr>
      </w:pPr>
      <w:r w:rsidRPr="00BE5601">
        <w:rPr>
          <w:lang w:val="kk-KZ"/>
        </w:rPr>
        <w:t>13) ТҒӨО құрылымдық бөлімшелерінің және қызметкерлерінің сыбайлас жемқорлыққа қарсы іс-қимыл мәселелері бойынша ақпаратын тыңдауға;</w:t>
      </w:r>
    </w:p>
    <w:p w:rsidR="00BE5601" w:rsidRPr="00BE5601" w:rsidRDefault="00BE5601" w:rsidP="00BE5601">
      <w:pPr>
        <w:ind w:firstLine="709"/>
        <w:jc w:val="both"/>
        <w:rPr>
          <w:lang w:val="kk-KZ"/>
        </w:rPr>
      </w:pPr>
      <w:r w:rsidRPr="00BE5601">
        <w:rPr>
          <w:lang w:val="kk-KZ"/>
        </w:rPr>
        <w:t>14) ТҒӨО басшысына анықталған сыбайлас жемқорлық тәуекелдерін жою, ТҒӨО қызметін ұйымдастырудың ішкі процестерінің тиімділігін арттыру жөнінде ұсынымдар енгізуге;</w:t>
      </w:r>
    </w:p>
    <w:p w:rsidR="00BE5601" w:rsidRPr="00BE5601" w:rsidRDefault="00BE5601" w:rsidP="00BE5601">
      <w:pPr>
        <w:ind w:firstLine="709"/>
        <w:jc w:val="both"/>
        <w:rPr>
          <w:lang w:val="kk-KZ"/>
        </w:rPr>
      </w:pPr>
      <w:r w:rsidRPr="00BE5601">
        <w:rPr>
          <w:lang w:val="kk-KZ"/>
        </w:rPr>
        <w:t>15) сыбайлас жемқорлыққа қарсы іс-қимыл жөніндегі уәкілетті органмен және мемлекеттік органдармен, квазимемлекеттік сектор субъектілерімен, қоғамдық бірлестіктермен, сондай-ақ өзге де жеке және заңды тұлғалармен өзара іс-қимыл жасауға құқылы.</w:t>
      </w:r>
    </w:p>
    <w:p w:rsidR="00BE5601" w:rsidRPr="00BE5601" w:rsidRDefault="00BE5601" w:rsidP="00BE5601">
      <w:pPr>
        <w:ind w:firstLine="709"/>
        <w:jc w:val="both"/>
        <w:rPr>
          <w:b/>
          <w:lang w:val="kk-KZ"/>
        </w:rPr>
      </w:pPr>
    </w:p>
    <w:p w:rsidR="00BE5601" w:rsidRPr="00BE5601" w:rsidRDefault="00BE5601" w:rsidP="00BE5601">
      <w:pPr>
        <w:ind w:firstLine="709"/>
        <w:jc w:val="both"/>
        <w:rPr>
          <w:b/>
          <w:lang w:val="kk-KZ"/>
        </w:rPr>
      </w:pPr>
      <w:r>
        <w:rPr>
          <w:b/>
          <w:lang w:val="kk-KZ"/>
        </w:rPr>
        <w:t xml:space="preserve">4 </w:t>
      </w:r>
      <w:r w:rsidRPr="00BE5601">
        <w:rPr>
          <w:b/>
          <w:lang w:val="kk-KZ"/>
        </w:rPr>
        <w:t>БӨЛІМ ҚҰҚЫҚТАР</w:t>
      </w:r>
    </w:p>
    <w:p w:rsidR="00BE5601" w:rsidRPr="00BE5601" w:rsidRDefault="00BE5601" w:rsidP="00BE5601">
      <w:pPr>
        <w:ind w:firstLine="709"/>
        <w:jc w:val="both"/>
        <w:rPr>
          <w:lang w:val="kk-KZ"/>
        </w:rPr>
      </w:pPr>
    </w:p>
    <w:p w:rsidR="00BE5601" w:rsidRPr="00BE5601" w:rsidRDefault="00BE5601" w:rsidP="00BE5601">
      <w:pPr>
        <w:ind w:firstLine="709"/>
        <w:jc w:val="both"/>
        <w:rPr>
          <w:lang w:val="kk-KZ"/>
        </w:rPr>
      </w:pPr>
      <w:r w:rsidRPr="00BE5601">
        <w:rPr>
          <w:lang w:val="kk-KZ"/>
        </w:rPr>
        <w:t>4.1 Комплаенс-офицер өз қызметі шеңберінде құқылы:</w:t>
      </w:r>
    </w:p>
    <w:p w:rsidR="00BE5601" w:rsidRPr="00BE5601" w:rsidRDefault="00BE5601" w:rsidP="00BE5601">
      <w:pPr>
        <w:ind w:firstLine="709"/>
        <w:jc w:val="both"/>
        <w:rPr>
          <w:lang w:val="kk-KZ"/>
        </w:rPr>
      </w:pPr>
      <w:r w:rsidRPr="00BE5601">
        <w:rPr>
          <w:lang w:val="kk-KZ"/>
        </w:rPr>
        <w:t>1) ТҒӨО-ның құрылымдық бөлімшелерінен ақпарат пен материалдарды, оның ішінде коммерциялық және қызметтік құпияны құрайтын ақпаратты сұратуға және алуға;</w:t>
      </w:r>
    </w:p>
    <w:p w:rsidR="00BE5601" w:rsidRPr="00BE5601" w:rsidRDefault="00BE5601" w:rsidP="00BE5601">
      <w:pPr>
        <w:ind w:firstLine="709"/>
        <w:jc w:val="both"/>
        <w:rPr>
          <w:lang w:val="kk-KZ"/>
        </w:rPr>
      </w:pPr>
      <w:r w:rsidRPr="00BE5601">
        <w:rPr>
          <w:lang w:val="kk-KZ"/>
        </w:rPr>
        <w:t>2) өздерінің құзыретіне жататын мәселелерді Байқау кеңесінің немесе ТҒӨО басшысының қарауына шығаруға бастамашылық жасауға;</w:t>
      </w:r>
    </w:p>
    <w:p w:rsidR="00BE5601" w:rsidRPr="00BE5601" w:rsidRDefault="00BE5601" w:rsidP="00BE5601">
      <w:pPr>
        <w:ind w:firstLine="709"/>
        <w:jc w:val="both"/>
        <w:rPr>
          <w:lang w:val="kk-KZ"/>
        </w:rPr>
      </w:pPr>
      <w:r w:rsidRPr="00BE5601">
        <w:rPr>
          <w:lang w:val="kk-KZ"/>
        </w:rPr>
        <w:t>3) сыбайлас жемқорлық құқық бұзушылықтар немесе Қазақстан Республикасының сыбайлас жемқорлыққа қарсы іс-қимыл туралы заңнамасын бұзушылықтар туралы келіп түсетін хабарламалар бойынша қызметтік тексерулер жүргізуге;</w:t>
      </w:r>
    </w:p>
    <w:p w:rsidR="00BE5601" w:rsidRPr="00BE5601" w:rsidRDefault="00BE5601" w:rsidP="00BE5601">
      <w:pPr>
        <w:ind w:firstLine="709"/>
        <w:jc w:val="both"/>
        <w:rPr>
          <w:lang w:val="kk-KZ"/>
        </w:rPr>
      </w:pPr>
      <w:r w:rsidRPr="00BE5601">
        <w:rPr>
          <w:lang w:val="kk-KZ"/>
        </w:rPr>
        <w:t>4) ТҒӨО қызметкерлерінен қызметтік тергеу шеңберінде жазбаша түсініктемелер беруді талап етуге;</w:t>
      </w:r>
    </w:p>
    <w:p w:rsidR="00BE5601" w:rsidRPr="00BE5601" w:rsidRDefault="00BE5601" w:rsidP="00BE5601">
      <w:pPr>
        <w:ind w:firstLine="709"/>
        <w:jc w:val="both"/>
        <w:rPr>
          <w:lang w:val="kk-KZ"/>
        </w:rPr>
      </w:pPr>
      <w:r w:rsidRPr="00BE5601">
        <w:rPr>
          <w:lang w:val="kk-KZ"/>
        </w:rPr>
        <w:t>5) Қазақстан Республикасының Сыбайлас жемқорлыққа қарсы заңнамасын жетілдіру жөнінде ұсыныстар әзірлеуге және оларды сыбайлас жемқорлыққа қарсы іс-қимыл жөніндегі уәкілетті органға жіберуге;</w:t>
      </w:r>
    </w:p>
    <w:p w:rsidR="00BE5601" w:rsidRPr="00BE5601" w:rsidRDefault="00BE5601" w:rsidP="00BE5601">
      <w:pPr>
        <w:ind w:firstLine="709"/>
        <w:jc w:val="both"/>
        <w:rPr>
          <w:lang w:val="kk-KZ"/>
        </w:rPr>
      </w:pPr>
      <w:r w:rsidRPr="00BE5601">
        <w:rPr>
          <w:lang w:val="kk-KZ"/>
        </w:rPr>
        <w:t>6) өз құзыреті шегінде ішкі құжаттардың жобаларын әзірлеу;</w:t>
      </w:r>
    </w:p>
    <w:p w:rsidR="00BE5601" w:rsidRPr="00BE5601" w:rsidRDefault="00BE5601" w:rsidP="00BE5601">
      <w:pPr>
        <w:ind w:firstLine="709"/>
        <w:jc w:val="both"/>
        <w:rPr>
          <w:lang w:val="kk-KZ"/>
        </w:rPr>
      </w:pPr>
      <w:r w:rsidRPr="00BE5601">
        <w:rPr>
          <w:lang w:val="kk-KZ"/>
        </w:rPr>
        <w:t>7) ТҒӨО қызметкерлерінің сыбайлас жемқорлыққа қарсы заңнаманы бұзу фактілері немесе әлеуетті мүмкіндігі туралы хабарлауы немесе ТҒӨО-ға сыбайлас жемқорлыққа қарсы іс-қимыл жөніндегі шаралардың тиімділігін арттыру жөнінде ұсыныстар енгізуі үшін ақпараттандыру арналарын құру.</w:t>
      </w:r>
    </w:p>
    <w:p w:rsidR="00BE5601" w:rsidRPr="00BE5601" w:rsidRDefault="00BE5601" w:rsidP="00BE5601">
      <w:pPr>
        <w:ind w:firstLine="709"/>
        <w:jc w:val="both"/>
        <w:rPr>
          <w:lang w:val="kk-KZ"/>
        </w:rPr>
      </w:pPr>
      <w:r w:rsidRPr="00BE5601">
        <w:rPr>
          <w:lang w:val="kk-KZ"/>
        </w:rPr>
        <w:t>4.2 Комплаенс-офицер өз қызметін жүзеге асырған кезде:</w:t>
      </w:r>
    </w:p>
    <w:p w:rsidR="00BE5601" w:rsidRPr="00BE5601" w:rsidRDefault="00BE5601" w:rsidP="00BE5601">
      <w:pPr>
        <w:ind w:firstLine="709"/>
        <w:jc w:val="both"/>
        <w:rPr>
          <w:lang w:val="kk-KZ"/>
        </w:rPr>
      </w:pPr>
      <w:r w:rsidRPr="00BE5601">
        <w:rPr>
          <w:lang w:val="kk-KZ"/>
        </w:rPr>
        <w:t>1) Сыбайлас жемқорлыққа қарсы комплаенс функцияларын жүзеге асыру кезеңінде белгілі болған, егер онда дайындалып жатқан және (немесе) жасалған сыбайлас жемқорлық құқық бұзушылық туралы деректер болмаса,ТҒӨО және оның үлестес тұлғалары туралы ақпараттың, инсайдерлік ақпараттың құпиялылығын сақтайды;</w:t>
      </w:r>
    </w:p>
    <w:p w:rsidR="00BE5601" w:rsidRPr="00BE5601" w:rsidRDefault="00BE5601" w:rsidP="00BE5601">
      <w:pPr>
        <w:ind w:firstLine="709"/>
        <w:jc w:val="both"/>
        <w:rPr>
          <w:lang w:val="kk-KZ"/>
        </w:rPr>
      </w:pPr>
      <w:r w:rsidRPr="00BE5601">
        <w:rPr>
          <w:lang w:val="kk-KZ"/>
        </w:rPr>
        <w:t>2) ТҒӨО-да сыбайлас жемқорлықтың болжамды немесе орын алған фактілері, корпоративтік этика кодексін және сыбайлас жемқорлыққа қарсы іс-қимыл мәселелері бойынша өзге де ішкі құжаттарды бұзу бойынша жүгінген адамдардың құпиялылығын қамтамасыз етеді;</w:t>
      </w:r>
    </w:p>
    <w:p w:rsidR="00BE5601" w:rsidRPr="00BE5601" w:rsidRDefault="00BE5601" w:rsidP="00BE5601">
      <w:pPr>
        <w:ind w:firstLine="709"/>
        <w:jc w:val="both"/>
        <w:rPr>
          <w:lang w:val="kk-KZ"/>
        </w:rPr>
      </w:pPr>
      <w:r w:rsidRPr="00BE5601">
        <w:rPr>
          <w:lang w:val="kk-KZ"/>
        </w:rPr>
        <w:t>3) Сыбайлас жемқорлыққа қарсы заңнаманы бұзған немесе әлеуетті мүмкіндігіне байланысты кез келген жағдайлар туралы Байқау кеңеске және ТҒӨО басшысына уақтылы хабарлайды;</w:t>
      </w:r>
    </w:p>
    <w:p w:rsidR="00BE5601" w:rsidRPr="00BE5601" w:rsidRDefault="00BE5601" w:rsidP="00BE5601">
      <w:pPr>
        <w:ind w:firstLine="709"/>
        <w:jc w:val="both"/>
        <w:rPr>
          <w:lang w:val="kk-KZ"/>
        </w:rPr>
      </w:pPr>
      <w:r w:rsidRPr="00BE5601">
        <w:rPr>
          <w:lang w:val="kk-KZ"/>
        </w:rPr>
        <w:t>4) дайындалып жатқан, жасалатын немесе жасалған сыбайлас жемқорлық құқық бұзушылықтардың белгілі болған жағдайлары туралы сыбайлас жемқорлыққа қарсы іс-қимыл жөніндегі уәкілетті органның назарына жеткізеді;</w:t>
      </w:r>
    </w:p>
    <w:p w:rsidR="00BE5601" w:rsidRPr="00BE5601" w:rsidRDefault="00BE5601" w:rsidP="00BE5601">
      <w:pPr>
        <w:ind w:firstLine="709"/>
        <w:jc w:val="both"/>
        <w:rPr>
          <w:lang w:val="kk-KZ"/>
        </w:rPr>
      </w:pPr>
      <w:r w:rsidRPr="00BE5601">
        <w:rPr>
          <w:lang w:val="kk-KZ"/>
        </w:rPr>
        <w:t>5) ТҒӨО-ның белгіленген жұмыс режиміне кедергі келтірмейді;</w:t>
      </w:r>
    </w:p>
    <w:p w:rsidR="00BE5601" w:rsidRPr="00BE5601" w:rsidRDefault="00BE5601" w:rsidP="00BE5601">
      <w:pPr>
        <w:ind w:firstLine="709"/>
        <w:jc w:val="both"/>
        <w:rPr>
          <w:lang w:val="kk-KZ"/>
        </w:rPr>
      </w:pPr>
      <w:r w:rsidRPr="00BE5601">
        <w:rPr>
          <w:lang w:val="kk-KZ"/>
        </w:rPr>
        <w:t>6) қызметтік және кәсіби этиканы сақтайды.</w:t>
      </w:r>
    </w:p>
    <w:p w:rsidR="00BE5601" w:rsidRDefault="00BE5601" w:rsidP="00BE5601">
      <w:pPr>
        <w:widowControl w:val="0"/>
        <w:shd w:val="clear" w:color="auto" w:fill="FFFFFF"/>
        <w:tabs>
          <w:tab w:val="left" w:pos="1134"/>
        </w:tabs>
        <w:autoSpaceDE w:val="0"/>
        <w:autoSpaceDN w:val="0"/>
        <w:adjustRightInd w:val="0"/>
        <w:ind w:firstLine="709"/>
        <w:jc w:val="both"/>
        <w:rPr>
          <w:b/>
          <w:caps/>
          <w:lang w:val="kk-KZ"/>
        </w:rPr>
      </w:pPr>
    </w:p>
    <w:p w:rsidR="00BE5601" w:rsidRPr="00BE5601" w:rsidRDefault="00BE5601" w:rsidP="00BE5601">
      <w:pPr>
        <w:widowControl w:val="0"/>
        <w:shd w:val="clear" w:color="auto" w:fill="FFFFFF"/>
        <w:tabs>
          <w:tab w:val="left" w:pos="1134"/>
        </w:tabs>
        <w:autoSpaceDE w:val="0"/>
        <w:autoSpaceDN w:val="0"/>
        <w:adjustRightInd w:val="0"/>
        <w:ind w:firstLine="709"/>
        <w:jc w:val="both"/>
        <w:rPr>
          <w:b/>
          <w:caps/>
          <w:lang w:val="kk-KZ"/>
        </w:rPr>
      </w:pPr>
    </w:p>
    <w:p w:rsidR="00BE5601" w:rsidRPr="00BE5601" w:rsidRDefault="00BE5601" w:rsidP="00BE5601">
      <w:pPr>
        <w:widowControl w:val="0"/>
        <w:shd w:val="clear" w:color="auto" w:fill="FFFFFF"/>
        <w:tabs>
          <w:tab w:val="left" w:pos="1134"/>
        </w:tabs>
        <w:autoSpaceDE w:val="0"/>
        <w:autoSpaceDN w:val="0"/>
        <w:adjustRightInd w:val="0"/>
        <w:ind w:firstLine="709"/>
        <w:jc w:val="both"/>
        <w:rPr>
          <w:b/>
          <w:caps/>
          <w:lang w:val="kk-KZ"/>
        </w:rPr>
      </w:pPr>
      <w:r>
        <w:rPr>
          <w:b/>
          <w:caps/>
          <w:lang w:val="kk-KZ"/>
        </w:rPr>
        <w:lastRenderedPageBreak/>
        <w:t xml:space="preserve">5 </w:t>
      </w:r>
      <w:r w:rsidRPr="00BE5601">
        <w:rPr>
          <w:b/>
          <w:caps/>
          <w:lang w:val="kk-KZ"/>
        </w:rPr>
        <w:t>БӨЛІМ ЖАУАПКЕРШІЛІК</w:t>
      </w:r>
    </w:p>
    <w:p w:rsidR="00BE5601" w:rsidRPr="00BE5601" w:rsidRDefault="00BE5601" w:rsidP="00BE5601">
      <w:pPr>
        <w:widowControl w:val="0"/>
        <w:shd w:val="clear" w:color="auto" w:fill="FFFFFF"/>
        <w:tabs>
          <w:tab w:val="left" w:pos="1134"/>
        </w:tabs>
        <w:autoSpaceDE w:val="0"/>
        <w:autoSpaceDN w:val="0"/>
        <w:adjustRightInd w:val="0"/>
        <w:jc w:val="both"/>
        <w:rPr>
          <w:bCs/>
          <w:lang w:val="kk-KZ"/>
        </w:rPr>
      </w:pPr>
    </w:p>
    <w:p w:rsidR="00BE5601" w:rsidRPr="00BE5601" w:rsidRDefault="00BE5601" w:rsidP="00BE5601">
      <w:pPr>
        <w:ind w:firstLine="709"/>
        <w:jc w:val="both"/>
        <w:rPr>
          <w:lang w:val="kk-KZ"/>
        </w:rPr>
      </w:pPr>
      <w:r w:rsidRPr="00BE5601">
        <w:rPr>
          <w:lang w:val="kk-KZ"/>
        </w:rPr>
        <w:t xml:space="preserve">5.1 Комплаенс-офицер тоқсан сайын қабылданған сыбайлас жемқорлыққа қарсы шаралар бойынша ақпаратты Сыбайлас жемқорлыққа қарсы іс-қимыл жөніндегі уәкілетті органға жібереді. </w:t>
      </w:r>
    </w:p>
    <w:p w:rsidR="00BE5601" w:rsidRPr="00BE5601" w:rsidRDefault="00BE5601" w:rsidP="00BE5601">
      <w:pPr>
        <w:ind w:firstLine="709"/>
        <w:jc w:val="both"/>
        <w:rPr>
          <w:lang w:val="kk-KZ"/>
        </w:rPr>
      </w:pPr>
      <w:r w:rsidRPr="00BE5601">
        <w:rPr>
          <w:lang w:val="kk-KZ"/>
        </w:rPr>
        <w:t>ТҒӨО-дағы сыбайлас жемқорлыққа қарсы іс-қимыл жөніндегі уәкілетті органның сұрау салуы бойынша қабылданған сыбайлас жемқорлыққа қарсы шаралар бойынша қосымша ақпарат жіберіледі.</w:t>
      </w:r>
    </w:p>
    <w:p w:rsidR="00BE5601" w:rsidRPr="00BE5601" w:rsidRDefault="00BE5601" w:rsidP="00BE5601">
      <w:pPr>
        <w:ind w:firstLine="709"/>
        <w:jc w:val="both"/>
        <w:rPr>
          <w:lang w:val="kk-KZ"/>
        </w:rPr>
      </w:pPr>
      <w:r w:rsidRPr="00BE5601">
        <w:rPr>
          <w:lang w:val="kk-KZ"/>
        </w:rPr>
        <w:t>5.2 Комплаенс-офицер байқау кеңесі алдында мезгіл-мезгіл есеп береді.</w:t>
      </w:r>
    </w:p>
    <w:p w:rsidR="00BE5601" w:rsidRPr="00BE5601" w:rsidRDefault="00BE5601" w:rsidP="00BE5601">
      <w:pPr>
        <w:ind w:firstLine="709"/>
        <w:jc w:val="both"/>
        <w:rPr>
          <w:lang w:val="kk-KZ"/>
        </w:rPr>
      </w:pPr>
      <w:r w:rsidRPr="00BE5601">
        <w:rPr>
          <w:lang w:val="kk-KZ"/>
        </w:rPr>
        <w:t>5.3 Комплаенс-офицерге тыйым салынады:</w:t>
      </w:r>
    </w:p>
    <w:p w:rsidR="00BE5601" w:rsidRPr="00BE5601" w:rsidRDefault="00BE5601" w:rsidP="00BE5601">
      <w:pPr>
        <w:ind w:firstLine="709"/>
        <w:jc w:val="both"/>
        <w:rPr>
          <w:lang w:val="kk-KZ"/>
        </w:rPr>
      </w:pPr>
      <w:r w:rsidRPr="00BE5601">
        <w:rPr>
          <w:lang w:val="kk-KZ"/>
        </w:rPr>
        <w:t>1) алдыңғы үш жыл ішінде комплаенс-офицер өзі қатысқан процестерді тексеруге;</w:t>
      </w:r>
    </w:p>
    <w:p w:rsidR="00BE5601" w:rsidRPr="00BE5601" w:rsidRDefault="00BE5601" w:rsidP="00BE5601">
      <w:pPr>
        <w:ind w:firstLine="709"/>
        <w:jc w:val="both"/>
        <w:rPr>
          <w:lang w:val="kk-KZ"/>
        </w:rPr>
      </w:pPr>
      <w:r w:rsidRPr="00BE5601">
        <w:rPr>
          <w:lang w:val="kk-KZ"/>
        </w:rPr>
        <w:t>2) тексерудің әділдігіне нұқсан келтіруі, мүмкін немесе осындай нұқсан келтіруші ретінде қабылдануы мүмкін қызметке қатысуға;</w:t>
      </w:r>
    </w:p>
    <w:p w:rsidR="00BE5601" w:rsidRPr="00BE5601" w:rsidRDefault="00BE5601" w:rsidP="00BE5601">
      <w:pPr>
        <w:ind w:firstLine="709"/>
        <w:jc w:val="both"/>
        <w:rPr>
          <w:lang w:val="kk-KZ"/>
        </w:rPr>
      </w:pPr>
      <w:r w:rsidRPr="00BE5601">
        <w:rPr>
          <w:lang w:val="kk-KZ"/>
        </w:rPr>
        <w:t>3) құпия ақпаратты жеке мүдделері үшін пайдалануға;</w:t>
      </w:r>
    </w:p>
    <w:p w:rsidR="00BE5601" w:rsidRPr="00BE5601" w:rsidRDefault="00BE5601" w:rsidP="00BE5601">
      <w:pPr>
        <w:ind w:firstLine="709"/>
        <w:jc w:val="both"/>
        <w:rPr>
          <w:lang w:val="kk-KZ"/>
        </w:rPr>
      </w:pPr>
      <w:r w:rsidRPr="00BE5601">
        <w:rPr>
          <w:lang w:val="kk-KZ"/>
        </w:rPr>
        <w:t>4) іскерлік әдеп нормаларын бұзуға;</w:t>
      </w:r>
    </w:p>
    <w:p w:rsidR="00BE5601" w:rsidRPr="00BE5601" w:rsidRDefault="00BE5601" w:rsidP="00BE5601">
      <w:pPr>
        <w:ind w:firstLine="709"/>
        <w:jc w:val="both"/>
        <w:rPr>
          <w:lang w:val="kk-KZ"/>
        </w:rPr>
      </w:pPr>
      <w:r w:rsidRPr="00BE5601">
        <w:rPr>
          <w:lang w:val="kk-KZ"/>
        </w:rPr>
        <w:t>5) комплаенс-офицердің тәуелсіздігіне, объективтілігіне және бейтараптығына нұқсан келтіруі мүмкін не осындай нұқсан келтіруші ретінде қабылдануы мүмкін сыйлықтарды қабылдауға және қызметтерді пайдалануға;</w:t>
      </w:r>
    </w:p>
    <w:p w:rsidR="00BE5601" w:rsidRPr="00BE5601" w:rsidRDefault="00BE5601" w:rsidP="00BE5601">
      <w:pPr>
        <w:ind w:firstLine="709"/>
        <w:jc w:val="both"/>
        <w:rPr>
          <w:lang w:val="kk-KZ"/>
        </w:rPr>
      </w:pPr>
      <w:r w:rsidRPr="00BE5601">
        <w:rPr>
          <w:lang w:val="kk-KZ"/>
        </w:rPr>
        <w:t>6) тексерулерге, қызметтік тексерулерге және мүдделер қақтығысына әкеп соғуы мүмкін басқа да іс-шараларға қатысуға құқылы.</w:t>
      </w:r>
    </w:p>
    <w:p w:rsidR="00BE5601" w:rsidRPr="00BE5601" w:rsidRDefault="00BE5601" w:rsidP="00BE5601">
      <w:pPr>
        <w:ind w:firstLine="709"/>
        <w:jc w:val="both"/>
        <w:rPr>
          <w:lang w:val="kk-KZ"/>
        </w:rPr>
      </w:pPr>
    </w:p>
    <w:p w:rsidR="00BE5601" w:rsidRPr="00BE5601" w:rsidRDefault="00BE5601" w:rsidP="00BE5601">
      <w:pPr>
        <w:tabs>
          <w:tab w:val="left" w:pos="1418"/>
          <w:tab w:val="left" w:pos="1560"/>
          <w:tab w:val="left" w:pos="1843"/>
          <w:tab w:val="left" w:pos="2552"/>
        </w:tabs>
        <w:ind w:firstLine="709"/>
        <w:jc w:val="both"/>
        <w:rPr>
          <w:b/>
          <w:lang w:val="kk-KZ"/>
        </w:rPr>
      </w:pPr>
      <w:r w:rsidRPr="00BE5601">
        <w:rPr>
          <w:b/>
          <w:lang w:val="kk-KZ"/>
        </w:rPr>
        <w:t>6-БӨЛІМ БИБЛИОГРАФИЯ</w:t>
      </w:r>
    </w:p>
    <w:p w:rsidR="00BE5601" w:rsidRPr="00BE5601" w:rsidRDefault="00BE5601" w:rsidP="00BE5601">
      <w:pPr>
        <w:tabs>
          <w:tab w:val="left" w:pos="1418"/>
          <w:tab w:val="left" w:pos="1560"/>
          <w:tab w:val="left" w:pos="1843"/>
          <w:tab w:val="left" w:pos="2552"/>
        </w:tabs>
        <w:ind w:firstLine="709"/>
        <w:jc w:val="both"/>
        <w:rPr>
          <w:lang w:val="kk-KZ"/>
        </w:rPr>
      </w:pPr>
    </w:p>
    <w:p w:rsidR="00BE5601" w:rsidRPr="00BE5601" w:rsidRDefault="00BE5601" w:rsidP="00BE5601">
      <w:pPr>
        <w:tabs>
          <w:tab w:val="left" w:pos="1418"/>
          <w:tab w:val="left" w:pos="1560"/>
          <w:tab w:val="left" w:pos="1843"/>
          <w:tab w:val="left" w:pos="2552"/>
        </w:tabs>
        <w:ind w:firstLine="709"/>
        <w:jc w:val="both"/>
        <w:rPr>
          <w:lang w:val="kk-KZ"/>
        </w:rPr>
      </w:pPr>
      <w:r w:rsidRPr="00BE5601">
        <w:rPr>
          <w:lang w:val="kk-KZ"/>
        </w:rPr>
        <w:t>6.1 Қазақстан Республикасының 2015 жылғы 23 қарашадағы № 414-V ҚРЗ Еңбек кодексі.</w:t>
      </w:r>
    </w:p>
    <w:p w:rsidR="00BE5601" w:rsidRPr="00BE5601" w:rsidRDefault="00BE5601" w:rsidP="00BE5601">
      <w:pPr>
        <w:tabs>
          <w:tab w:val="left" w:pos="1418"/>
          <w:tab w:val="left" w:pos="1560"/>
          <w:tab w:val="left" w:pos="1843"/>
          <w:tab w:val="left" w:pos="2552"/>
        </w:tabs>
        <w:ind w:firstLine="709"/>
        <w:jc w:val="both"/>
        <w:rPr>
          <w:lang w:val="kk-KZ"/>
        </w:rPr>
      </w:pPr>
      <w:r w:rsidRPr="00BE5601">
        <w:rPr>
          <w:lang w:val="kk-KZ"/>
        </w:rPr>
        <w:t>6.2 «Басшылар, мамандар және басқа да қызметшілер лауазымдарының біліктілік анықтамалығын бекіту туралы» Қазақстан Республикасы Еңбек және халықты әлеуметтік қорғау министрінің 2020 жылғы 30 желтоқсандағы № 553 бұйрығы.</w:t>
      </w:r>
    </w:p>
    <w:p w:rsidR="00BE5601" w:rsidRPr="00BE5601" w:rsidRDefault="00BE5601" w:rsidP="00BE5601">
      <w:pPr>
        <w:tabs>
          <w:tab w:val="left" w:pos="1418"/>
          <w:tab w:val="left" w:pos="1560"/>
          <w:tab w:val="left" w:pos="1843"/>
          <w:tab w:val="left" w:pos="2552"/>
        </w:tabs>
        <w:ind w:firstLine="709"/>
        <w:jc w:val="both"/>
        <w:rPr>
          <w:lang w:val="kk-KZ"/>
        </w:rPr>
      </w:pPr>
      <w:r w:rsidRPr="00BE5601">
        <w:rPr>
          <w:lang w:val="kk-KZ"/>
        </w:rPr>
        <w:t>6.3 «Сыбайлас жемқорлыққа қарсы іс-қимыл туралы» Қазақстан Республикасының 2015 жылғы 18 қарашадағы № 410-V Заңы.</w:t>
      </w:r>
    </w:p>
    <w:p w:rsidR="00BE5601" w:rsidRPr="00BE5601" w:rsidRDefault="00BE5601" w:rsidP="00BE5601">
      <w:pPr>
        <w:tabs>
          <w:tab w:val="left" w:pos="1418"/>
          <w:tab w:val="left" w:pos="1560"/>
          <w:tab w:val="left" w:pos="1843"/>
          <w:tab w:val="left" w:pos="2552"/>
        </w:tabs>
        <w:ind w:firstLine="709"/>
        <w:jc w:val="both"/>
        <w:rPr>
          <w:lang w:val="kk-KZ"/>
        </w:rPr>
      </w:pPr>
      <w:r w:rsidRPr="00BE5601">
        <w:rPr>
          <w:lang w:val="kk-KZ"/>
        </w:rPr>
        <w:t>6.4 «Квазимемлекеттік сектор субъектілеріндегі сыбайлас жемқорлыққа қарсы комплаенс-қызметтер туралы үлгі ережені бекіту туралы» Қазақстан Республикасы Сыбайлас жемқорлыққа қарсы іс-қимыл агенттігі (Сыбайлас жемқорлыққа қарсы қызмет) төрағасының 2023 жылғы 31 наурыздағы № 112 бұйрығы.</w:t>
      </w:r>
    </w:p>
    <w:p w:rsidR="00BE5601" w:rsidRPr="00BE5601" w:rsidRDefault="00BE5601" w:rsidP="00BE5601">
      <w:pPr>
        <w:tabs>
          <w:tab w:val="left" w:pos="1418"/>
          <w:tab w:val="left" w:pos="1560"/>
        </w:tabs>
        <w:ind w:firstLine="709"/>
        <w:jc w:val="both"/>
        <w:rPr>
          <w:bCs/>
          <w:lang w:val="kk-KZ"/>
        </w:rPr>
      </w:pPr>
    </w:p>
    <w:p w:rsidR="00BE5601" w:rsidRDefault="00BE5601" w:rsidP="00BE5601">
      <w:pPr>
        <w:tabs>
          <w:tab w:val="left" w:pos="1418"/>
          <w:tab w:val="left" w:pos="1560"/>
        </w:tabs>
        <w:ind w:firstLine="709"/>
        <w:jc w:val="both"/>
        <w:rPr>
          <w:b/>
          <w:bCs/>
          <w:sz w:val="28"/>
          <w:szCs w:val="28"/>
          <w:lang w:val="kk-KZ"/>
        </w:rPr>
      </w:pPr>
    </w:p>
    <w:p w:rsidR="00BE5601" w:rsidRDefault="00BE5601" w:rsidP="00BE5601">
      <w:pPr>
        <w:tabs>
          <w:tab w:val="left" w:pos="1418"/>
          <w:tab w:val="left" w:pos="1560"/>
        </w:tabs>
        <w:ind w:firstLine="709"/>
        <w:jc w:val="both"/>
        <w:rPr>
          <w:b/>
          <w:bCs/>
          <w:sz w:val="28"/>
          <w:szCs w:val="28"/>
          <w:lang w:val="kk-KZ"/>
        </w:rPr>
        <w:sectPr w:rsidR="00BE5601" w:rsidSect="00BE5601">
          <w:headerReference w:type="default" r:id="rId9"/>
          <w:pgSz w:w="11906" w:h="16838"/>
          <w:pgMar w:top="1134" w:right="850" w:bottom="1134" w:left="1134" w:header="708" w:footer="708" w:gutter="0"/>
          <w:cols w:space="708"/>
          <w:docGrid w:linePitch="360"/>
        </w:sectPr>
      </w:pPr>
    </w:p>
    <w:p w:rsidR="00BE5601" w:rsidRPr="0083788E" w:rsidRDefault="00BE5601" w:rsidP="00BE5601">
      <w:pPr>
        <w:jc w:val="center"/>
        <w:rPr>
          <w:b/>
          <w:lang w:val="kk-KZ"/>
        </w:rPr>
      </w:pPr>
      <w:r w:rsidRPr="00027277">
        <w:rPr>
          <w:b/>
          <w:lang w:val="kk-KZ"/>
        </w:rPr>
        <w:lastRenderedPageBreak/>
        <w:t>ТАНЫСУ ПАРАҒЫ</w:t>
      </w:r>
    </w:p>
    <w:p w:rsidR="00BE5601" w:rsidRPr="00DA7679" w:rsidRDefault="00BE5601" w:rsidP="00BE5601">
      <w:pPr>
        <w:jc w:val="center"/>
        <w:rPr>
          <w:b/>
          <w:lang w:val="kk-KZ"/>
        </w:rPr>
      </w:pPr>
    </w:p>
    <w:p w:rsidR="00BE5601" w:rsidRPr="002A0812" w:rsidRDefault="002A0812" w:rsidP="00BE5601">
      <w:pPr>
        <w:widowControl w:val="0"/>
        <w:shd w:val="clear" w:color="auto" w:fill="FFFFFF"/>
        <w:tabs>
          <w:tab w:val="left" w:pos="851"/>
        </w:tabs>
        <w:suppressAutoHyphens w:val="0"/>
        <w:autoSpaceDE w:val="0"/>
        <w:autoSpaceDN w:val="0"/>
        <w:adjustRightInd w:val="0"/>
        <w:ind w:firstLine="709"/>
        <w:jc w:val="center"/>
        <w:rPr>
          <w:rFonts w:cs="Arial"/>
          <w:szCs w:val="22"/>
          <w:lang w:val="kk-KZ"/>
        </w:rPr>
      </w:pPr>
      <w:r w:rsidRPr="002A0812">
        <w:rPr>
          <w:szCs w:val="22"/>
          <w:lang w:val="kk-KZ"/>
        </w:rPr>
        <w:t>ЛН-12</w:t>
      </w:r>
      <w:r w:rsidR="00BE5601" w:rsidRPr="002A0812">
        <w:rPr>
          <w:szCs w:val="22"/>
          <w:lang w:val="kk-KZ"/>
        </w:rPr>
        <w:t>(01)-</w:t>
      </w:r>
      <w:r w:rsidRPr="002A0812">
        <w:rPr>
          <w:szCs w:val="22"/>
          <w:lang w:val="kk-KZ"/>
        </w:rPr>
        <w:t>01-24</w:t>
      </w:r>
      <w:r w:rsidR="00BE5601" w:rsidRPr="002A0812">
        <w:rPr>
          <w:szCs w:val="22"/>
          <w:lang w:val="kk-KZ"/>
        </w:rPr>
        <w:t xml:space="preserve"> «</w:t>
      </w:r>
      <w:r w:rsidRPr="002A0812">
        <w:rPr>
          <w:szCs w:val="22"/>
          <w:lang w:val="kk-KZ"/>
        </w:rPr>
        <w:t>ҚР ДСМ «Трансфузиология ғылыми-өндірістік орталығы» ШЖҚ РМК комплаенс-офицерінің лауазымдық нұсқаулығы</w:t>
      </w:r>
      <w:r w:rsidR="00BE5601" w:rsidRPr="002A0812">
        <w:rPr>
          <w:rFonts w:cs="Arial"/>
          <w:szCs w:val="22"/>
          <w:lang w:val="kk-KZ"/>
        </w:rPr>
        <w:t>»</w:t>
      </w:r>
    </w:p>
    <w:p w:rsidR="00BE5601" w:rsidRPr="0083788E" w:rsidRDefault="00BE5601" w:rsidP="00BE5601">
      <w:pPr>
        <w:tabs>
          <w:tab w:val="left" w:pos="1418"/>
          <w:tab w:val="left" w:pos="1560"/>
        </w:tabs>
        <w:rPr>
          <w:lang w:val="kk-KZ"/>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2450"/>
        <w:gridCol w:w="2112"/>
        <w:gridCol w:w="1407"/>
        <w:gridCol w:w="1061"/>
        <w:gridCol w:w="2040"/>
      </w:tblGrid>
      <w:tr w:rsidR="00BE5601" w:rsidRPr="002C49F2" w:rsidTr="00DC1A62">
        <w:tc>
          <w:tcPr>
            <w:tcW w:w="853" w:type="dxa"/>
          </w:tcPr>
          <w:p w:rsidR="00BE5601" w:rsidRDefault="00BE5601" w:rsidP="00DC1A62">
            <w:pPr>
              <w:jc w:val="center"/>
            </w:pPr>
            <w:r w:rsidRPr="002C49F2">
              <w:t>№</w:t>
            </w:r>
          </w:p>
          <w:p w:rsidR="00BE5601" w:rsidRPr="002C49F2" w:rsidRDefault="00BE5601" w:rsidP="00DC1A62">
            <w:pPr>
              <w:jc w:val="center"/>
            </w:pPr>
            <w:r w:rsidRPr="002C19C6">
              <w:t xml:space="preserve"> р/т</w:t>
            </w:r>
          </w:p>
        </w:tc>
        <w:tc>
          <w:tcPr>
            <w:tcW w:w="2450" w:type="dxa"/>
          </w:tcPr>
          <w:p w:rsidR="00BE5601" w:rsidRPr="002C49F2" w:rsidRDefault="00BE5601" w:rsidP="00DC1A62">
            <w:pPr>
              <w:jc w:val="center"/>
            </w:pPr>
            <w:proofErr w:type="spellStart"/>
            <w:r w:rsidRPr="00826DF7">
              <w:t>Тегі</w:t>
            </w:r>
            <w:proofErr w:type="spellEnd"/>
            <w:r w:rsidRPr="00826DF7">
              <w:t xml:space="preserve">, </w:t>
            </w:r>
            <w:proofErr w:type="spellStart"/>
            <w:r>
              <w:t>а</w:t>
            </w:r>
            <w:r w:rsidRPr="00826DF7">
              <w:t>ты</w:t>
            </w:r>
            <w:proofErr w:type="spellEnd"/>
            <w:r w:rsidRPr="00826DF7">
              <w:t xml:space="preserve">, </w:t>
            </w:r>
            <w:r>
              <w:rPr>
                <w:lang w:val="kk-KZ"/>
              </w:rPr>
              <w:t>ә</w:t>
            </w:r>
            <w:proofErr w:type="spellStart"/>
            <w:r w:rsidRPr="00826DF7">
              <w:t>кесінің</w:t>
            </w:r>
            <w:proofErr w:type="spellEnd"/>
            <w:r w:rsidRPr="00826DF7">
              <w:t xml:space="preserve"> </w:t>
            </w:r>
            <w:proofErr w:type="spellStart"/>
            <w:r w:rsidRPr="00826DF7">
              <w:t>аты</w:t>
            </w:r>
            <w:proofErr w:type="spellEnd"/>
          </w:p>
        </w:tc>
        <w:tc>
          <w:tcPr>
            <w:tcW w:w="2112" w:type="dxa"/>
          </w:tcPr>
          <w:p w:rsidR="00BE5601" w:rsidRPr="002C49F2" w:rsidRDefault="00BE5601" w:rsidP="00DC1A62">
            <w:pPr>
              <w:jc w:val="center"/>
            </w:pPr>
            <w:proofErr w:type="spellStart"/>
            <w:r w:rsidRPr="00826DF7">
              <w:t>Лауазымы</w:t>
            </w:r>
            <w:proofErr w:type="spellEnd"/>
          </w:p>
        </w:tc>
        <w:tc>
          <w:tcPr>
            <w:tcW w:w="1407" w:type="dxa"/>
          </w:tcPr>
          <w:p w:rsidR="00BE5601" w:rsidRPr="002C49F2" w:rsidRDefault="00BE5601" w:rsidP="00DC1A62">
            <w:pPr>
              <w:jc w:val="center"/>
            </w:pPr>
            <w:proofErr w:type="spellStart"/>
            <w:r w:rsidRPr="00826DF7">
              <w:t>Қолы</w:t>
            </w:r>
            <w:proofErr w:type="spellEnd"/>
          </w:p>
        </w:tc>
        <w:tc>
          <w:tcPr>
            <w:tcW w:w="1061" w:type="dxa"/>
          </w:tcPr>
          <w:p w:rsidR="00BE5601" w:rsidRPr="002C49F2" w:rsidRDefault="00BE5601" w:rsidP="00DC1A62">
            <w:pPr>
              <w:jc w:val="center"/>
            </w:pPr>
            <w:proofErr w:type="spellStart"/>
            <w:r w:rsidRPr="00826DF7">
              <w:t>Күні</w:t>
            </w:r>
            <w:proofErr w:type="spellEnd"/>
          </w:p>
        </w:tc>
        <w:tc>
          <w:tcPr>
            <w:tcW w:w="2040" w:type="dxa"/>
          </w:tcPr>
          <w:p w:rsidR="00BE5601" w:rsidRPr="002C49F2" w:rsidRDefault="00BE5601" w:rsidP="00DC1A62">
            <w:pPr>
              <w:jc w:val="center"/>
            </w:pPr>
            <w:proofErr w:type="spellStart"/>
            <w:r w:rsidRPr="002C19C6">
              <w:t>Ескертпелер</w:t>
            </w:r>
            <w:proofErr w:type="spellEnd"/>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r w:rsidR="00BE5601" w:rsidRPr="002C49F2" w:rsidTr="00DC1A62">
        <w:tc>
          <w:tcPr>
            <w:tcW w:w="853" w:type="dxa"/>
          </w:tcPr>
          <w:p w:rsidR="00BE5601" w:rsidRPr="002C49F2" w:rsidRDefault="00BE5601" w:rsidP="00DC1A62">
            <w:pPr>
              <w:jc w:val="center"/>
            </w:pPr>
          </w:p>
        </w:tc>
        <w:tc>
          <w:tcPr>
            <w:tcW w:w="2450" w:type="dxa"/>
          </w:tcPr>
          <w:p w:rsidR="00BE5601" w:rsidRPr="002C49F2" w:rsidRDefault="00BE5601" w:rsidP="00DC1A62">
            <w:pPr>
              <w:jc w:val="center"/>
            </w:pPr>
          </w:p>
        </w:tc>
        <w:tc>
          <w:tcPr>
            <w:tcW w:w="2112" w:type="dxa"/>
          </w:tcPr>
          <w:p w:rsidR="00BE5601" w:rsidRPr="002C49F2" w:rsidRDefault="00BE5601" w:rsidP="00DC1A62">
            <w:pPr>
              <w:jc w:val="center"/>
            </w:pPr>
          </w:p>
        </w:tc>
        <w:tc>
          <w:tcPr>
            <w:tcW w:w="1407" w:type="dxa"/>
          </w:tcPr>
          <w:p w:rsidR="00BE5601" w:rsidRPr="002C49F2" w:rsidRDefault="00BE5601" w:rsidP="00DC1A62">
            <w:pPr>
              <w:jc w:val="center"/>
            </w:pPr>
          </w:p>
        </w:tc>
        <w:tc>
          <w:tcPr>
            <w:tcW w:w="1061" w:type="dxa"/>
          </w:tcPr>
          <w:p w:rsidR="00BE5601" w:rsidRPr="002C49F2" w:rsidRDefault="00BE5601" w:rsidP="00DC1A62">
            <w:pPr>
              <w:jc w:val="center"/>
            </w:pPr>
          </w:p>
        </w:tc>
        <w:tc>
          <w:tcPr>
            <w:tcW w:w="2040" w:type="dxa"/>
          </w:tcPr>
          <w:p w:rsidR="00BE5601" w:rsidRPr="002C49F2" w:rsidRDefault="00BE5601" w:rsidP="00DC1A62">
            <w:pPr>
              <w:jc w:val="center"/>
            </w:pPr>
          </w:p>
        </w:tc>
      </w:tr>
    </w:tbl>
    <w:p w:rsidR="00BE5601" w:rsidRDefault="00BE5601" w:rsidP="00BE5601">
      <w:pPr>
        <w:jc w:val="center"/>
        <w:rPr>
          <w:lang w:eastAsia="ko-KR"/>
        </w:rPr>
        <w:sectPr w:rsidR="00BE5601" w:rsidSect="00BE5601">
          <w:headerReference w:type="default" r:id="rId10"/>
          <w:headerReference w:type="first" r:id="rId11"/>
          <w:pgSz w:w="11906" w:h="16838"/>
          <w:pgMar w:top="1134" w:right="567" w:bottom="1134" w:left="1418" w:header="709" w:footer="720" w:gutter="0"/>
          <w:cols w:space="720"/>
          <w:titlePg/>
          <w:docGrid w:linePitch="360"/>
        </w:sectPr>
      </w:pPr>
    </w:p>
    <w:p w:rsidR="00BE5601" w:rsidRDefault="00BE5601" w:rsidP="00BE5601">
      <w:pPr>
        <w:jc w:val="center"/>
        <w:rPr>
          <w:b/>
        </w:rPr>
      </w:pPr>
      <w:r w:rsidRPr="00027277">
        <w:rPr>
          <w:b/>
        </w:rPr>
        <w:lastRenderedPageBreak/>
        <w:t>МЕРЗІМДІ ТЕКСЕРУЛЕРДІ ЕСЕПКЕ АЛУ ПАРАҒЫ</w:t>
      </w:r>
    </w:p>
    <w:p w:rsidR="00BE5601" w:rsidRPr="0083788E" w:rsidRDefault="00BE5601" w:rsidP="00BE5601">
      <w:pPr>
        <w:rPr>
          <w:b/>
          <w:lang w:val="kk-KZ"/>
        </w:rPr>
      </w:pPr>
    </w:p>
    <w:p w:rsidR="002A0812" w:rsidRPr="002A0812" w:rsidRDefault="002A0812" w:rsidP="002A0812">
      <w:pPr>
        <w:widowControl w:val="0"/>
        <w:shd w:val="clear" w:color="auto" w:fill="FFFFFF"/>
        <w:tabs>
          <w:tab w:val="left" w:pos="851"/>
        </w:tabs>
        <w:suppressAutoHyphens w:val="0"/>
        <w:autoSpaceDE w:val="0"/>
        <w:autoSpaceDN w:val="0"/>
        <w:adjustRightInd w:val="0"/>
        <w:ind w:firstLine="709"/>
        <w:jc w:val="center"/>
        <w:rPr>
          <w:rFonts w:cs="Arial"/>
          <w:szCs w:val="22"/>
          <w:lang w:val="kk-KZ"/>
        </w:rPr>
      </w:pPr>
      <w:r w:rsidRPr="002A0812">
        <w:rPr>
          <w:szCs w:val="22"/>
          <w:lang w:val="kk-KZ"/>
        </w:rPr>
        <w:t>ЛН-12(01)-01-24 «ҚР ДСМ «Трансфузиология ғылыми-өндірістік орталығы» ШЖҚ РМК комплаенс-офицерінің лауазымдық нұсқаулығы</w:t>
      </w:r>
      <w:r w:rsidRPr="002A0812">
        <w:rPr>
          <w:rFonts w:cs="Arial"/>
          <w:szCs w:val="22"/>
          <w:lang w:val="kk-KZ"/>
        </w:rPr>
        <w:t>»</w:t>
      </w:r>
    </w:p>
    <w:p w:rsidR="00BE5601" w:rsidRPr="004F39CB" w:rsidRDefault="00BE5601" w:rsidP="00BE5601">
      <w:pPr>
        <w:tabs>
          <w:tab w:val="left" w:pos="1418"/>
          <w:tab w:val="left" w:pos="1560"/>
        </w:tabs>
        <w:ind w:left="709"/>
        <w:jc w:val="center"/>
        <w:rPr>
          <w:sz w:val="20"/>
          <w:szCs w:val="20"/>
          <w:lang w:val="kk-KZ"/>
        </w:rPr>
      </w:pPr>
    </w:p>
    <w:tbl>
      <w:tblPr>
        <w:tblW w:w="0" w:type="auto"/>
        <w:tblInd w:w="108" w:type="dxa"/>
        <w:tblLayout w:type="fixed"/>
        <w:tblLook w:val="0000" w:firstRow="0" w:lastRow="0" w:firstColumn="0" w:lastColumn="0" w:noHBand="0" w:noVBand="0"/>
      </w:tblPr>
      <w:tblGrid>
        <w:gridCol w:w="567"/>
        <w:gridCol w:w="1560"/>
        <w:gridCol w:w="2186"/>
        <w:gridCol w:w="1852"/>
        <w:gridCol w:w="3758"/>
      </w:tblGrid>
      <w:tr w:rsidR="00BE5601" w:rsidRPr="002C49F2" w:rsidTr="00DC1A62">
        <w:tc>
          <w:tcPr>
            <w:tcW w:w="567" w:type="dxa"/>
            <w:tcBorders>
              <w:top w:val="single" w:sz="4" w:space="0" w:color="000000"/>
              <w:left w:val="single" w:sz="4" w:space="0" w:color="000000"/>
              <w:bottom w:val="single" w:sz="4" w:space="0" w:color="000000"/>
            </w:tcBorders>
          </w:tcPr>
          <w:p w:rsidR="00BE5601" w:rsidRDefault="00BE5601" w:rsidP="00DC1A62">
            <w:pPr>
              <w:snapToGrid w:val="0"/>
              <w:jc w:val="center"/>
            </w:pPr>
            <w:r w:rsidRPr="002C49F2">
              <w:t>№</w:t>
            </w:r>
          </w:p>
          <w:p w:rsidR="00BE5601" w:rsidRPr="002C49F2" w:rsidRDefault="00BE5601" w:rsidP="00DC1A62">
            <w:pPr>
              <w:jc w:val="center"/>
            </w:pPr>
            <w:r w:rsidRPr="002C19C6">
              <w:t>р/т</w:t>
            </w: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jc w:val="center"/>
            </w:pPr>
            <w:proofErr w:type="spellStart"/>
            <w:r w:rsidRPr="00826DF7">
              <w:t>Тексеру</w:t>
            </w:r>
            <w:proofErr w:type="spellEnd"/>
            <w:r w:rsidRPr="00826DF7">
              <w:t xml:space="preserve"> </w:t>
            </w:r>
            <w:proofErr w:type="spellStart"/>
            <w:r w:rsidRPr="00826DF7">
              <w:t>күні</w:t>
            </w:r>
            <w:proofErr w:type="spellEnd"/>
          </w:p>
        </w:tc>
        <w:tc>
          <w:tcPr>
            <w:tcW w:w="2186" w:type="dxa"/>
            <w:tcBorders>
              <w:top w:val="single" w:sz="4" w:space="0" w:color="000000"/>
              <w:left w:val="single" w:sz="4" w:space="0" w:color="000000"/>
              <w:bottom w:val="single" w:sz="4" w:space="0" w:color="000000"/>
            </w:tcBorders>
          </w:tcPr>
          <w:p w:rsidR="00BE5601" w:rsidRPr="002C49F2" w:rsidRDefault="00BE5601" w:rsidP="00DC1A62">
            <w:pPr>
              <w:jc w:val="center"/>
            </w:pPr>
            <w:proofErr w:type="spellStart"/>
            <w:r>
              <w:t>Т</w:t>
            </w:r>
            <w:r w:rsidRPr="002C19C6">
              <w:t>ексеруді</w:t>
            </w:r>
            <w:proofErr w:type="spellEnd"/>
            <w:r w:rsidRPr="002C19C6">
              <w:t xml:space="preserve"> </w:t>
            </w:r>
            <w:proofErr w:type="spellStart"/>
            <w:r w:rsidRPr="002C19C6">
              <w:t>орындаған</w:t>
            </w:r>
            <w:proofErr w:type="spellEnd"/>
            <w:r w:rsidRPr="002C19C6">
              <w:t xml:space="preserve"> </w:t>
            </w:r>
            <w:proofErr w:type="spellStart"/>
            <w:r w:rsidRPr="002C19C6">
              <w:t>тұлғаның</w:t>
            </w:r>
            <w:proofErr w:type="spellEnd"/>
            <w:r w:rsidRPr="002C19C6">
              <w:t xml:space="preserve"> ТАӘ</w:t>
            </w: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jc w:val="center"/>
            </w:pPr>
            <w:proofErr w:type="spellStart"/>
            <w:r w:rsidRPr="002C19C6">
              <w:t>Қолы</w:t>
            </w:r>
            <w:proofErr w:type="spellEnd"/>
            <w:r w:rsidRPr="003D2FB7">
              <w:t xml:space="preserve"> </w:t>
            </w: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jc w:val="center"/>
            </w:pPr>
            <w:proofErr w:type="spellStart"/>
            <w:r w:rsidRPr="002C19C6">
              <w:t>Ұсыныстар</w:t>
            </w:r>
            <w:proofErr w:type="spellEnd"/>
            <w:r w:rsidRPr="002C19C6">
              <w:t xml:space="preserve"> мен </w:t>
            </w:r>
            <w:proofErr w:type="spellStart"/>
            <w:r w:rsidRPr="002C19C6">
              <w:t>ескертулер</w:t>
            </w:r>
            <w:proofErr w:type="spellEnd"/>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jc w:val="center"/>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jc w:val="center"/>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jc w:val="center"/>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jc w:val="center"/>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jc w:val="center"/>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5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245"/>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r w:rsidR="00BE5601" w:rsidRPr="002C49F2" w:rsidTr="00DC1A62">
        <w:trPr>
          <w:cantSplit/>
          <w:trHeight w:val="80"/>
        </w:trPr>
        <w:tc>
          <w:tcPr>
            <w:tcW w:w="567"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560"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2186"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1852" w:type="dxa"/>
            <w:tcBorders>
              <w:top w:val="single" w:sz="4" w:space="0" w:color="000000"/>
              <w:left w:val="single" w:sz="4" w:space="0" w:color="000000"/>
              <w:bottom w:val="single" w:sz="4" w:space="0" w:color="000000"/>
            </w:tcBorders>
          </w:tcPr>
          <w:p w:rsidR="00BE5601" w:rsidRPr="002C49F2" w:rsidRDefault="00BE5601" w:rsidP="00DC1A62">
            <w:pPr>
              <w:snapToGrid w:val="0"/>
            </w:pPr>
          </w:p>
        </w:tc>
        <w:tc>
          <w:tcPr>
            <w:tcW w:w="3758" w:type="dxa"/>
            <w:tcBorders>
              <w:top w:val="single" w:sz="4" w:space="0" w:color="000000"/>
              <w:left w:val="single" w:sz="4" w:space="0" w:color="000000"/>
              <w:bottom w:val="single" w:sz="4" w:space="0" w:color="000000"/>
              <w:right w:val="single" w:sz="4" w:space="0" w:color="000000"/>
            </w:tcBorders>
          </w:tcPr>
          <w:p w:rsidR="00BE5601" w:rsidRPr="002C49F2" w:rsidRDefault="00BE5601" w:rsidP="00DC1A62">
            <w:pPr>
              <w:snapToGrid w:val="0"/>
            </w:pPr>
          </w:p>
        </w:tc>
      </w:tr>
    </w:tbl>
    <w:p w:rsidR="00BE5601" w:rsidRDefault="00BE5601" w:rsidP="00BE5601">
      <w:pPr>
        <w:jc w:val="center"/>
        <w:rPr>
          <w:b/>
        </w:rPr>
        <w:sectPr w:rsidR="00BE5601" w:rsidSect="00BE5601">
          <w:headerReference w:type="default" r:id="rId12"/>
          <w:pgSz w:w="11906" w:h="16838"/>
          <w:pgMar w:top="1134" w:right="850" w:bottom="1134" w:left="1134" w:header="708" w:footer="708" w:gutter="0"/>
          <w:cols w:space="708"/>
          <w:docGrid w:linePitch="360"/>
        </w:sectPr>
      </w:pPr>
    </w:p>
    <w:p w:rsidR="00BE5601" w:rsidRPr="008D5A7F" w:rsidRDefault="00BE5601" w:rsidP="00BE5601">
      <w:pPr>
        <w:tabs>
          <w:tab w:val="left" w:pos="567"/>
        </w:tabs>
        <w:jc w:val="center"/>
        <w:rPr>
          <w:b/>
        </w:rPr>
      </w:pPr>
      <w:r w:rsidRPr="00F86F32">
        <w:rPr>
          <w:b/>
        </w:rPr>
        <w:lastRenderedPageBreak/>
        <w:t>ӨЗГЕРІСТЕР МЕН ТОЛЫҚТЫРУЛАРДЫ ТІРКЕУ ПАРАҒЫ</w:t>
      </w:r>
    </w:p>
    <w:p w:rsidR="00BE5601" w:rsidRPr="0083788E" w:rsidRDefault="00BE5601" w:rsidP="00BE5601">
      <w:pPr>
        <w:jc w:val="center"/>
        <w:rPr>
          <w:b/>
          <w:lang w:val="kk-KZ"/>
        </w:rPr>
      </w:pPr>
    </w:p>
    <w:p w:rsidR="002A0812" w:rsidRPr="002A0812" w:rsidRDefault="002A0812" w:rsidP="002A0812">
      <w:pPr>
        <w:widowControl w:val="0"/>
        <w:shd w:val="clear" w:color="auto" w:fill="FFFFFF"/>
        <w:tabs>
          <w:tab w:val="left" w:pos="851"/>
        </w:tabs>
        <w:suppressAutoHyphens w:val="0"/>
        <w:autoSpaceDE w:val="0"/>
        <w:autoSpaceDN w:val="0"/>
        <w:adjustRightInd w:val="0"/>
        <w:ind w:firstLine="709"/>
        <w:jc w:val="center"/>
        <w:rPr>
          <w:rFonts w:cs="Arial"/>
          <w:szCs w:val="22"/>
          <w:lang w:val="kk-KZ"/>
        </w:rPr>
      </w:pPr>
      <w:r w:rsidRPr="002A0812">
        <w:rPr>
          <w:szCs w:val="22"/>
          <w:lang w:val="kk-KZ"/>
        </w:rPr>
        <w:t>ЛН-12(01)-01-24 «ҚР ДСМ «Трансфузиология ғылыми-өндірістік орталығы» ШЖҚ РМК комплаенс-офицерінің лауазымдық нұсқаулығы</w:t>
      </w:r>
      <w:r w:rsidRPr="002A0812">
        <w:rPr>
          <w:rFonts w:cs="Arial"/>
          <w:szCs w:val="22"/>
          <w:lang w:val="kk-KZ"/>
        </w:rPr>
        <w:t>»</w:t>
      </w:r>
    </w:p>
    <w:p w:rsidR="00BE5601" w:rsidRDefault="00BE5601" w:rsidP="00BE5601">
      <w:pPr>
        <w:widowControl w:val="0"/>
        <w:shd w:val="clear" w:color="auto" w:fill="FFFFFF"/>
        <w:tabs>
          <w:tab w:val="left" w:pos="851"/>
        </w:tabs>
        <w:suppressAutoHyphens w:val="0"/>
        <w:autoSpaceDE w:val="0"/>
        <w:autoSpaceDN w:val="0"/>
        <w:adjustRightInd w:val="0"/>
        <w:ind w:firstLine="709"/>
        <w:jc w:val="center"/>
        <w:rPr>
          <w:rFonts w:cs="Arial"/>
          <w:lang w:val="kk-KZ"/>
        </w:rPr>
      </w:pPr>
    </w:p>
    <w:tbl>
      <w:tblPr>
        <w:tblStyle w:val="aa"/>
        <w:tblW w:w="9923" w:type="dxa"/>
        <w:tblInd w:w="-5" w:type="dxa"/>
        <w:tblLayout w:type="fixed"/>
        <w:tblLook w:val="04A0" w:firstRow="1" w:lastRow="0" w:firstColumn="1" w:lastColumn="0" w:noHBand="0" w:noVBand="1"/>
      </w:tblPr>
      <w:tblGrid>
        <w:gridCol w:w="568"/>
        <w:gridCol w:w="1275"/>
        <w:gridCol w:w="993"/>
        <w:gridCol w:w="1842"/>
        <w:gridCol w:w="851"/>
        <w:gridCol w:w="1701"/>
        <w:gridCol w:w="1701"/>
        <w:gridCol w:w="992"/>
      </w:tblGrid>
      <w:tr w:rsidR="00BE5601" w:rsidRPr="005F370B" w:rsidTr="00BE5601">
        <w:trPr>
          <w:trHeight w:val="270"/>
        </w:trPr>
        <w:tc>
          <w:tcPr>
            <w:tcW w:w="2836" w:type="dxa"/>
            <w:gridSpan w:val="3"/>
            <w:tcBorders>
              <w:top w:val="single" w:sz="4" w:space="0" w:color="auto"/>
              <w:left w:val="single" w:sz="4" w:space="0" w:color="auto"/>
              <w:bottom w:val="single" w:sz="4" w:space="0" w:color="auto"/>
              <w:right w:val="single" w:sz="4" w:space="0" w:color="auto"/>
            </w:tcBorders>
            <w:hideMark/>
          </w:tcPr>
          <w:p w:rsidR="00BE5601" w:rsidRPr="005F370B" w:rsidRDefault="00BE5601" w:rsidP="00DC1A62">
            <w:pPr>
              <w:jc w:val="center"/>
            </w:pPr>
            <w:proofErr w:type="spellStart"/>
            <w:r w:rsidRPr="005F370B">
              <w:t>Тарау</w:t>
            </w:r>
            <w:proofErr w:type="spellEnd"/>
          </w:p>
        </w:tc>
        <w:tc>
          <w:tcPr>
            <w:tcW w:w="1842" w:type="dxa"/>
            <w:vMerge w:val="restart"/>
            <w:tcBorders>
              <w:top w:val="single" w:sz="4" w:space="0" w:color="auto"/>
              <w:left w:val="single" w:sz="4" w:space="0" w:color="auto"/>
              <w:right w:val="single" w:sz="4" w:space="0" w:color="auto"/>
            </w:tcBorders>
          </w:tcPr>
          <w:p w:rsidR="00BE5601" w:rsidRPr="005F370B" w:rsidRDefault="00BE5601" w:rsidP="00DC1A62">
            <w:pPr>
              <w:jc w:val="center"/>
            </w:pPr>
            <w:proofErr w:type="spellStart"/>
            <w:r w:rsidRPr="005F370B">
              <w:t>Өзгерісті</w:t>
            </w:r>
            <w:proofErr w:type="spellEnd"/>
            <w:r w:rsidRPr="005F370B">
              <w:t xml:space="preserve">, </w:t>
            </w:r>
            <w:proofErr w:type="spellStart"/>
            <w:r w:rsidRPr="005F370B">
              <w:t>толықтыруды</w:t>
            </w:r>
            <w:proofErr w:type="spellEnd"/>
            <w:r w:rsidRPr="005F370B">
              <w:t xml:space="preserve">, </w:t>
            </w:r>
            <w:proofErr w:type="spellStart"/>
            <w:r w:rsidRPr="005F370B">
              <w:t>нөмірді</w:t>
            </w:r>
            <w:proofErr w:type="spellEnd"/>
            <w:r w:rsidRPr="005F370B">
              <w:t xml:space="preserve">, </w:t>
            </w:r>
            <w:proofErr w:type="spellStart"/>
            <w:r w:rsidRPr="005F370B">
              <w:t>атауды</w:t>
            </w:r>
            <w:proofErr w:type="spellEnd"/>
            <w:r w:rsidRPr="005F370B">
              <w:t xml:space="preserve"> </w:t>
            </w:r>
            <w:proofErr w:type="spellStart"/>
            <w:r w:rsidRPr="005F370B">
              <w:t>бекіту</w:t>
            </w:r>
            <w:proofErr w:type="spellEnd"/>
            <w:r w:rsidRPr="005F370B">
              <w:t xml:space="preserve"> </w:t>
            </w:r>
            <w:proofErr w:type="spellStart"/>
            <w:r w:rsidRPr="005F370B">
              <w:t>туралы</w:t>
            </w:r>
            <w:proofErr w:type="spellEnd"/>
            <w:r w:rsidRPr="005F370B">
              <w:t xml:space="preserve"> </w:t>
            </w:r>
            <w:proofErr w:type="spellStart"/>
            <w:r w:rsidRPr="005F370B">
              <w:t>құжат</w:t>
            </w:r>
            <w:proofErr w:type="spellEnd"/>
          </w:p>
        </w:tc>
        <w:tc>
          <w:tcPr>
            <w:tcW w:w="851" w:type="dxa"/>
            <w:vMerge w:val="restart"/>
            <w:tcBorders>
              <w:top w:val="single" w:sz="4" w:space="0" w:color="auto"/>
              <w:left w:val="single" w:sz="4" w:space="0" w:color="auto"/>
              <w:right w:val="single" w:sz="4" w:space="0" w:color="auto"/>
            </w:tcBorders>
            <w:hideMark/>
          </w:tcPr>
          <w:p w:rsidR="00BE5601" w:rsidRPr="005F370B" w:rsidRDefault="00BE5601" w:rsidP="00DC1A62">
            <w:pPr>
              <w:jc w:val="center"/>
            </w:pPr>
            <w:proofErr w:type="spellStart"/>
            <w:r w:rsidRPr="005F370B">
              <w:t>Қолы</w:t>
            </w:r>
            <w:proofErr w:type="spellEnd"/>
          </w:p>
        </w:tc>
        <w:tc>
          <w:tcPr>
            <w:tcW w:w="1701" w:type="dxa"/>
            <w:vMerge w:val="restart"/>
            <w:tcBorders>
              <w:top w:val="single" w:sz="4" w:space="0" w:color="auto"/>
              <w:left w:val="single" w:sz="4" w:space="0" w:color="auto"/>
              <w:right w:val="single" w:sz="4" w:space="0" w:color="auto"/>
            </w:tcBorders>
            <w:hideMark/>
          </w:tcPr>
          <w:p w:rsidR="00BE5601" w:rsidRPr="005F370B" w:rsidRDefault="00BE5601" w:rsidP="00DC1A62">
            <w:pPr>
              <w:ind w:hanging="28"/>
              <w:jc w:val="center"/>
            </w:pPr>
            <w:proofErr w:type="spellStart"/>
            <w:r w:rsidRPr="005F370B">
              <w:t>Өзгерістерді</w:t>
            </w:r>
            <w:proofErr w:type="spellEnd"/>
            <w:r w:rsidRPr="005F370B">
              <w:t xml:space="preserve"> </w:t>
            </w:r>
            <w:proofErr w:type="spellStart"/>
            <w:r w:rsidRPr="005F370B">
              <w:t>бекіту</w:t>
            </w:r>
            <w:proofErr w:type="spellEnd"/>
            <w:r w:rsidRPr="005F370B">
              <w:t xml:space="preserve"> </w:t>
            </w:r>
            <w:proofErr w:type="spellStart"/>
            <w:r w:rsidRPr="005F370B">
              <w:t>күні</w:t>
            </w:r>
            <w:proofErr w:type="spellEnd"/>
          </w:p>
        </w:tc>
        <w:tc>
          <w:tcPr>
            <w:tcW w:w="1701" w:type="dxa"/>
            <w:vMerge w:val="restart"/>
            <w:tcBorders>
              <w:top w:val="single" w:sz="4" w:space="0" w:color="auto"/>
              <w:left w:val="single" w:sz="4" w:space="0" w:color="auto"/>
              <w:right w:val="single" w:sz="4" w:space="0" w:color="auto"/>
            </w:tcBorders>
          </w:tcPr>
          <w:p w:rsidR="00BE5601" w:rsidRPr="005F370B" w:rsidRDefault="00BE5601" w:rsidP="00DC1A62">
            <w:pPr>
              <w:jc w:val="center"/>
            </w:pPr>
            <w:r w:rsidRPr="005F370B">
              <w:t>ТАӘ</w:t>
            </w:r>
          </w:p>
        </w:tc>
        <w:tc>
          <w:tcPr>
            <w:tcW w:w="992" w:type="dxa"/>
            <w:vMerge w:val="restart"/>
            <w:tcBorders>
              <w:top w:val="single" w:sz="4" w:space="0" w:color="auto"/>
              <w:left w:val="single" w:sz="4" w:space="0" w:color="auto"/>
              <w:right w:val="single" w:sz="4" w:space="0" w:color="auto"/>
            </w:tcBorders>
          </w:tcPr>
          <w:p w:rsidR="00BE5601" w:rsidRPr="005F370B" w:rsidRDefault="00BE5601" w:rsidP="00DC1A62">
            <w:pPr>
              <w:jc w:val="center"/>
            </w:pPr>
            <w:proofErr w:type="spellStart"/>
            <w:r w:rsidRPr="005F370B">
              <w:t>Қолы</w:t>
            </w:r>
            <w:proofErr w:type="spellEnd"/>
          </w:p>
        </w:tc>
      </w:tr>
      <w:tr w:rsidR="00BE5601" w:rsidRPr="005F370B" w:rsidTr="00BE5601">
        <w:trPr>
          <w:trHeight w:val="690"/>
        </w:trPr>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lang w:val="kk-KZ"/>
              </w:rPr>
            </w:pPr>
            <w:r w:rsidRPr="005F370B">
              <w:rPr>
                <w:lang w:val="kk-KZ"/>
              </w:rPr>
              <w:t>р/с</w:t>
            </w: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pPr>
            <w:proofErr w:type="spellStart"/>
            <w:r w:rsidRPr="005F370B">
              <w:t>Тараудың</w:t>
            </w:r>
            <w:proofErr w:type="spellEnd"/>
            <w:r w:rsidRPr="005F370B">
              <w:t xml:space="preserve"> </w:t>
            </w:r>
            <w:proofErr w:type="spellStart"/>
            <w:r w:rsidRPr="005F370B">
              <w:t>нөмірі</w:t>
            </w:r>
            <w:proofErr w:type="spellEnd"/>
            <w:r w:rsidRPr="005F370B">
              <w:t xml:space="preserve">, </w:t>
            </w:r>
            <w:proofErr w:type="spellStart"/>
            <w:r w:rsidRPr="005F370B">
              <w:t>атауы</w:t>
            </w:r>
            <w:proofErr w:type="spellEnd"/>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pPr>
            <w:proofErr w:type="spellStart"/>
            <w:r w:rsidRPr="005F370B">
              <w:t>Тармақ</w:t>
            </w:r>
            <w:proofErr w:type="spellEnd"/>
            <w:r w:rsidRPr="005F370B">
              <w:t xml:space="preserve"> </w:t>
            </w:r>
            <w:proofErr w:type="spellStart"/>
            <w:r w:rsidRPr="005F370B">
              <w:t>нөмірі</w:t>
            </w:r>
            <w:proofErr w:type="spellEnd"/>
          </w:p>
        </w:tc>
        <w:tc>
          <w:tcPr>
            <w:tcW w:w="1842" w:type="dxa"/>
            <w:vMerge/>
            <w:tcBorders>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vMerge/>
            <w:tcBorders>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vMerge/>
            <w:tcBorders>
              <w:left w:val="single" w:sz="4" w:space="0" w:color="auto"/>
              <w:bottom w:val="single" w:sz="4" w:space="0" w:color="auto"/>
              <w:right w:val="single" w:sz="4" w:space="0" w:color="auto"/>
            </w:tcBorders>
          </w:tcPr>
          <w:p w:rsidR="00BE5601" w:rsidRPr="005F370B" w:rsidRDefault="00BE5601" w:rsidP="00DC1A62">
            <w:pPr>
              <w:ind w:hanging="28"/>
              <w:jc w:val="center"/>
              <w:rPr>
                <w:b/>
              </w:rPr>
            </w:pPr>
          </w:p>
        </w:tc>
        <w:tc>
          <w:tcPr>
            <w:tcW w:w="1701" w:type="dxa"/>
            <w:vMerge/>
            <w:tcBorders>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vMerge/>
            <w:tcBorders>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r w:rsidR="00BE5601" w:rsidRPr="005F370B" w:rsidTr="00BE5601">
        <w:tc>
          <w:tcPr>
            <w:tcW w:w="568"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3"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84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85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1701"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c>
          <w:tcPr>
            <w:tcW w:w="992" w:type="dxa"/>
            <w:tcBorders>
              <w:top w:val="single" w:sz="4" w:space="0" w:color="auto"/>
              <w:left w:val="single" w:sz="4" w:space="0" w:color="auto"/>
              <w:bottom w:val="single" w:sz="4" w:space="0" w:color="auto"/>
              <w:right w:val="single" w:sz="4" w:space="0" w:color="auto"/>
            </w:tcBorders>
          </w:tcPr>
          <w:p w:rsidR="00BE5601" w:rsidRPr="005F370B" w:rsidRDefault="00BE5601" w:rsidP="00DC1A62">
            <w:pPr>
              <w:jc w:val="center"/>
              <w:rPr>
                <w:b/>
              </w:rPr>
            </w:pPr>
          </w:p>
        </w:tc>
      </w:tr>
    </w:tbl>
    <w:p w:rsidR="00BE5601" w:rsidRPr="004F39CB" w:rsidRDefault="00BE5601" w:rsidP="00BE5601">
      <w:pPr>
        <w:widowControl w:val="0"/>
        <w:shd w:val="clear" w:color="auto" w:fill="FFFFFF"/>
        <w:tabs>
          <w:tab w:val="left" w:pos="851"/>
        </w:tabs>
        <w:suppressAutoHyphens w:val="0"/>
        <w:autoSpaceDE w:val="0"/>
        <w:autoSpaceDN w:val="0"/>
        <w:adjustRightInd w:val="0"/>
        <w:ind w:firstLine="709"/>
        <w:jc w:val="center"/>
        <w:rPr>
          <w:rFonts w:cs="Arial"/>
          <w:lang w:val="kk-KZ"/>
        </w:rPr>
      </w:pPr>
    </w:p>
    <w:p w:rsidR="00BE5601" w:rsidRDefault="00BE5601" w:rsidP="00BE5601">
      <w:pPr>
        <w:tabs>
          <w:tab w:val="left" w:pos="567"/>
        </w:tabs>
        <w:jc w:val="both"/>
        <w:rPr>
          <w:lang w:val="kk-KZ"/>
        </w:rPr>
        <w:sectPr w:rsidR="00BE5601" w:rsidSect="00BE5601">
          <w:headerReference w:type="default" r:id="rId13"/>
          <w:pgSz w:w="11906" w:h="16838"/>
          <w:pgMar w:top="1134" w:right="850" w:bottom="1134" w:left="1134" w:header="708" w:footer="708" w:gutter="0"/>
          <w:cols w:space="708"/>
          <w:docGrid w:linePitch="360"/>
        </w:sectPr>
      </w:pPr>
    </w:p>
    <w:p w:rsidR="00BE5601" w:rsidRPr="00BE5601" w:rsidRDefault="00BE5601" w:rsidP="00BE5601">
      <w:pPr>
        <w:tabs>
          <w:tab w:val="left" w:pos="567"/>
          <w:tab w:val="left" w:pos="4303"/>
        </w:tabs>
        <w:ind w:firstLine="567"/>
        <w:jc w:val="center"/>
        <w:rPr>
          <w:b/>
          <w:lang w:val="kk-KZ"/>
        </w:rPr>
      </w:pPr>
      <w:r w:rsidRPr="00BE5601">
        <w:rPr>
          <w:b/>
          <w:lang w:val="kk-KZ"/>
        </w:rPr>
        <w:lastRenderedPageBreak/>
        <w:t>ТАРАТУ ПАРАҒЫ</w:t>
      </w:r>
    </w:p>
    <w:p w:rsidR="00BE5601" w:rsidRPr="0083788E" w:rsidRDefault="00BE5601" w:rsidP="00BE5601">
      <w:pPr>
        <w:rPr>
          <w:b/>
          <w:lang w:val="kk-KZ"/>
        </w:rPr>
      </w:pPr>
    </w:p>
    <w:p w:rsidR="002A0812" w:rsidRPr="002A0812" w:rsidRDefault="002A0812" w:rsidP="002A0812">
      <w:pPr>
        <w:widowControl w:val="0"/>
        <w:shd w:val="clear" w:color="auto" w:fill="FFFFFF"/>
        <w:tabs>
          <w:tab w:val="left" w:pos="851"/>
        </w:tabs>
        <w:suppressAutoHyphens w:val="0"/>
        <w:autoSpaceDE w:val="0"/>
        <w:autoSpaceDN w:val="0"/>
        <w:adjustRightInd w:val="0"/>
        <w:ind w:firstLine="709"/>
        <w:jc w:val="center"/>
        <w:rPr>
          <w:rFonts w:cs="Arial"/>
          <w:szCs w:val="22"/>
          <w:lang w:val="kk-KZ"/>
        </w:rPr>
      </w:pPr>
      <w:r w:rsidRPr="002A0812">
        <w:rPr>
          <w:szCs w:val="22"/>
          <w:lang w:val="kk-KZ"/>
        </w:rPr>
        <w:t>ЛН-12(01)-01-24 «ҚР ДСМ «Трансфузиология ғылыми-өндірістік орталығы» ШЖҚ РМК комплаенс-офицерінің лауазымдық нұсқаулығы</w:t>
      </w:r>
      <w:r w:rsidRPr="002A0812">
        <w:rPr>
          <w:rFonts w:cs="Arial"/>
          <w:szCs w:val="22"/>
          <w:lang w:val="kk-KZ"/>
        </w:rPr>
        <w:t>»</w:t>
      </w:r>
    </w:p>
    <w:p w:rsidR="00BE5601" w:rsidRPr="004F39CB" w:rsidRDefault="00BE5601" w:rsidP="00BE5601">
      <w:pPr>
        <w:tabs>
          <w:tab w:val="left" w:pos="1418"/>
          <w:tab w:val="left" w:pos="1560"/>
        </w:tabs>
        <w:ind w:left="709"/>
        <w:jc w:val="center"/>
        <w:rPr>
          <w:sz w:val="20"/>
          <w:szCs w:val="20"/>
          <w:lang w:val="kk-KZ"/>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8"/>
        <w:gridCol w:w="1419"/>
        <w:gridCol w:w="1277"/>
        <w:gridCol w:w="1418"/>
        <w:gridCol w:w="1277"/>
      </w:tblGrid>
      <w:tr w:rsidR="00BE5601" w:rsidTr="00DC1A62">
        <w:trPr>
          <w:trHeight w:val="537"/>
        </w:trPr>
        <w:tc>
          <w:tcPr>
            <w:tcW w:w="851" w:type="dxa"/>
            <w:tcBorders>
              <w:top w:val="single" w:sz="4" w:space="0" w:color="auto"/>
              <w:left w:val="single" w:sz="4" w:space="0" w:color="auto"/>
              <w:bottom w:val="single" w:sz="4" w:space="0" w:color="auto"/>
              <w:right w:val="single" w:sz="4" w:space="0" w:color="auto"/>
            </w:tcBorders>
            <w:hideMark/>
          </w:tcPr>
          <w:p w:rsidR="00BE5601" w:rsidRDefault="00BE5601" w:rsidP="00DC1A62">
            <w:pPr>
              <w:snapToGrid w:val="0"/>
              <w:jc w:val="center"/>
              <w:rPr>
                <w:sz w:val="22"/>
                <w:szCs w:val="22"/>
              </w:rPr>
            </w:pPr>
            <w:r w:rsidRPr="00AB34FA">
              <w:rPr>
                <w:sz w:val="22"/>
                <w:szCs w:val="22"/>
              </w:rPr>
              <w:t>№</w:t>
            </w:r>
          </w:p>
          <w:p w:rsidR="00BE5601" w:rsidRDefault="00BE5601" w:rsidP="00DC1A62">
            <w:pPr>
              <w:tabs>
                <w:tab w:val="left" w:pos="567"/>
              </w:tabs>
              <w:jc w:val="center"/>
            </w:pPr>
            <w:r w:rsidRPr="00AB34FA">
              <w:rPr>
                <w:sz w:val="22"/>
                <w:szCs w:val="22"/>
              </w:rPr>
              <w:t>р/т</w:t>
            </w:r>
          </w:p>
        </w:tc>
        <w:tc>
          <w:tcPr>
            <w:tcW w:w="3688"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proofErr w:type="spellStart"/>
            <w:r w:rsidRPr="00AB34FA">
              <w:rPr>
                <w:sz w:val="22"/>
                <w:szCs w:val="22"/>
              </w:rPr>
              <w:t>Лауазымды</w:t>
            </w:r>
            <w:proofErr w:type="spellEnd"/>
            <w:r w:rsidRPr="00AB34FA">
              <w:rPr>
                <w:sz w:val="22"/>
                <w:szCs w:val="22"/>
              </w:rPr>
              <w:t xml:space="preserve"> </w:t>
            </w:r>
            <w:proofErr w:type="spellStart"/>
            <w:r w:rsidRPr="00AB34FA">
              <w:rPr>
                <w:sz w:val="22"/>
                <w:szCs w:val="22"/>
              </w:rPr>
              <w:t>тұлға</w:t>
            </w:r>
            <w:proofErr w:type="spellEnd"/>
            <w:r w:rsidRPr="00AB34FA">
              <w:rPr>
                <w:sz w:val="22"/>
                <w:szCs w:val="22"/>
              </w:rPr>
              <w:t xml:space="preserve"> / </w:t>
            </w:r>
            <w:proofErr w:type="spellStart"/>
            <w:r w:rsidRPr="00AB34FA">
              <w:rPr>
                <w:sz w:val="22"/>
                <w:szCs w:val="22"/>
              </w:rPr>
              <w:t>құрылымдық</w:t>
            </w:r>
            <w:proofErr w:type="spellEnd"/>
            <w:r w:rsidRPr="00AB34FA">
              <w:rPr>
                <w:sz w:val="22"/>
                <w:szCs w:val="22"/>
              </w:rPr>
              <w:t xml:space="preserve"> </w:t>
            </w:r>
            <w:proofErr w:type="spellStart"/>
            <w:r w:rsidRPr="00AB34FA">
              <w:rPr>
                <w:sz w:val="22"/>
                <w:szCs w:val="22"/>
              </w:rPr>
              <w:t>бөлімше</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proofErr w:type="spellStart"/>
            <w:r w:rsidRPr="00AB34FA">
              <w:rPr>
                <w:sz w:val="22"/>
                <w:szCs w:val="22"/>
              </w:rPr>
              <w:t>Берілген</w:t>
            </w:r>
            <w:proofErr w:type="spellEnd"/>
            <w:r w:rsidRPr="00AB34FA">
              <w:rPr>
                <w:sz w:val="22"/>
                <w:szCs w:val="22"/>
              </w:rPr>
              <w:t xml:space="preserve"> </w:t>
            </w:r>
            <w:proofErr w:type="spellStart"/>
            <w:r w:rsidRPr="00AB34FA">
              <w:rPr>
                <w:sz w:val="22"/>
                <w:szCs w:val="22"/>
              </w:rPr>
              <w:t>күні</w:t>
            </w:r>
            <w:proofErr w:type="spellEnd"/>
          </w:p>
        </w:tc>
        <w:tc>
          <w:tcPr>
            <w:tcW w:w="1277"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proofErr w:type="spellStart"/>
            <w:r w:rsidRPr="00AB34FA">
              <w:rPr>
                <w:sz w:val="22"/>
                <w:szCs w:val="22"/>
              </w:rPr>
              <w:t>Қолы</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proofErr w:type="spellStart"/>
            <w:r w:rsidRPr="00AB34FA">
              <w:rPr>
                <w:sz w:val="22"/>
                <w:szCs w:val="22"/>
              </w:rPr>
              <w:t>Алынған</w:t>
            </w:r>
            <w:proofErr w:type="spellEnd"/>
            <w:r w:rsidRPr="00AB34FA">
              <w:rPr>
                <w:sz w:val="22"/>
                <w:szCs w:val="22"/>
              </w:rPr>
              <w:t xml:space="preserve"> </w:t>
            </w:r>
            <w:proofErr w:type="spellStart"/>
            <w:r w:rsidRPr="00AB34FA">
              <w:rPr>
                <w:sz w:val="22"/>
                <w:szCs w:val="22"/>
              </w:rPr>
              <w:t>күні</w:t>
            </w:r>
            <w:proofErr w:type="spellEnd"/>
          </w:p>
        </w:tc>
        <w:tc>
          <w:tcPr>
            <w:tcW w:w="1277"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proofErr w:type="spellStart"/>
            <w:r w:rsidRPr="00AB34FA">
              <w:rPr>
                <w:sz w:val="22"/>
                <w:szCs w:val="22"/>
              </w:rPr>
              <w:t>Қолы</w:t>
            </w:r>
            <w:proofErr w:type="spellEnd"/>
          </w:p>
        </w:tc>
      </w:tr>
      <w:tr w:rsidR="00BE5601" w:rsidTr="00DC1A62">
        <w:tc>
          <w:tcPr>
            <w:tcW w:w="851"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r>
              <w:t>1</w:t>
            </w:r>
          </w:p>
        </w:tc>
        <w:tc>
          <w:tcPr>
            <w:tcW w:w="3688"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r>
              <w:t>2</w:t>
            </w:r>
          </w:p>
        </w:tc>
        <w:tc>
          <w:tcPr>
            <w:tcW w:w="1419"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r>
              <w:t>3</w:t>
            </w:r>
          </w:p>
        </w:tc>
        <w:tc>
          <w:tcPr>
            <w:tcW w:w="1277"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r>
              <w:t>4</w:t>
            </w:r>
          </w:p>
        </w:tc>
        <w:tc>
          <w:tcPr>
            <w:tcW w:w="1418"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r>
              <w:t>5</w:t>
            </w:r>
          </w:p>
        </w:tc>
        <w:tc>
          <w:tcPr>
            <w:tcW w:w="1277" w:type="dxa"/>
            <w:tcBorders>
              <w:top w:val="single" w:sz="4" w:space="0" w:color="auto"/>
              <w:left w:val="single" w:sz="4" w:space="0" w:color="auto"/>
              <w:bottom w:val="single" w:sz="4" w:space="0" w:color="auto"/>
              <w:right w:val="single" w:sz="4" w:space="0" w:color="auto"/>
            </w:tcBorders>
            <w:hideMark/>
          </w:tcPr>
          <w:p w:rsidR="00BE5601" w:rsidRDefault="00BE5601" w:rsidP="00DC1A62">
            <w:pPr>
              <w:tabs>
                <w:tab w:val="left" w:pos="567"/>
              </w:tabs>
              <w:jc w:val="center"/>
            </w:pPr>
            <w:r>
              <w:t>6</w:t>
            </w: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r w:rsidR="00BE5601" w:rsidTr="00DC1A62">
        <w:tc>
          <w:tcPr>
            <w:tcW w:w="851"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368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9"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418"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c>
          <w:tcPr>
            <w:tcW w:w="1277" w:type="dxa"/>
            <w:tcBorders>
              <w:top w:val="single" w:sz="4" w:space="0" w:color="auto"/>
              <w:left w:val="single" w:sz="4" w:space="0" w:color="auto"/>
              <w:bottom w:val="single" w:sz="4" w:space="0" w:color="auto"/>
              <w:right w:val="single" w:sz="4" w:space="0" w:color="auto"/>
            </w:tcBorders>
          </w:tcPr>
          <w:p w:rsidR="00BE5601" w:rsidRDefault="00BE5601" w:rsidP="00DC1A62">
            <w:pPr>
              <w:tabs>
                <w:tab w:val="left" w:pos="567"/>
              </w:tabs>
              <w:ind w:firstLine="567"/>
              <w:jc w:val="both"/>
            </w:pPr>
          </w:p>
        </w:tc>
      </w:tr>
    </w:tbl>
    <w:p w:rsidR="00BE5601" w:rsidRDefault="00BE5601" w:rsidP="00BE5601">
      <w:pPr>
        <w:tabs>
          <w:tab w:val="left" w:pos="567"/>
        </w:tabs>
        <w:jc w:val="both"/>
        <w:rPr>
          <w:lang w:val="kk-KZ"/>
        </w:rPr>
        <w:sectPr w:rsidR="00BE5601" w:rsidSect="00BE5601">
          <w:headerReference w:type="default" r:id="rId14"/>
          <w:pgSz w:w="11906" w:h="16838"/>
          <w:pgMar w:top="1134" w:right="850" w:bottom="1134" w:left="1134" w:header="708" w:footer="708" w:gutter="0"/>
          <w:cols w:space="708"/>
          <w:docGrid w:linePitch="360"/>
        </w:sectPr>
      </w:pPr>
    </w:p>
    <w:p w:rsidR="00071BEC" w:rsidRPr="00BE5601" w:rsidRDefault="00071BEC" w:rsidP="00EA5090">
      <w:pPr>
        <w:rPr>
          <w:lang w:val="kk-KZ"/>
        </w:rPr>
      </w:pPr>
    </w:p>
    <w:sectPr w:rsidR="00071BEC" w:rsidRPr="00BE5601" w:rsidSect="00BE5601">
      <w:headerReference w:type="default" r:id="rId15"/>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A7C" w:rsidRDefault="00022A7C" w:rsidP="00BE5601">
      <w:r>
        <w:separator/>
      </w:r>
    </w:p>
  </w:endnote>
  <w:endnote w:type="continuationSeparator" w:id="0">
    <w:p w:rsidR="00022A7C" w:rsidRDefault="00022A7C" w:rsidP="00BE5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A7C" w:rsidRDefault="00022A7C" w:rsidP="00BE5601">
      <w:r>
        <w:separator/>
      </w:r>
    </w:p>
  </w:footnote>
  <w:footnote w:type="continuationSeparator" w:id="0">
    <w:p w:rsidR="00022A7C" w:rsidRDefault="00022A7C" w:rsidP="00BE5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XSpec="center" w:tblpY="-25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9"/>
      <w:gridCol w:w="8624"/>
    </w:tblGrid>
    <w:tr w:rsidR="00BE5601" w:rsidRPr="002E4EAF" w:rsidTr="00DC1A62">
      <w:tc>
        <w:tcPr>
          <w:tcW w:w="1299" w:type="dxa"/>
          <w:vMerge w:val="restart"/>
        </w:tcPr>
        <w:p w:rsidR="00BE5601" w:rsidRPr="002E4EAF" w:rsidRDefault="00BE5601" w:rsidP="00BE5601">
          <w:pPr>
            <w:pStyle w:val="a3"/>
          </w:pPr>
          <w:r>
            <w:rPr>
              <w:noProof/>
              <w:lang w:eastAsia="ru-RU"/>
            </w:rPr>
            <w:drawing>
              <wp:inline distT="0" distB="0" distL="0" distR="0" wp14:anchorId="50561F15" wp14:editId="12F35068">
                <wp:extent cx="657225" cy="962025"/>
                <wp:effectExtent l="0" t="0" r="0" b="0"/>
                <wp:docPr id="4" name="Рисунок 4" descr="эмблема НПЦ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эмблема НПЦ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768" cy="968675"/>
                        </a:xfrm>
                        <a:prstGeom prst="rect">
                          <a:avLst/>
                        </a:prstGeom>
                        <a:noFill/>
                        <a:ln>
                          <a:noFill/>
                        </a:ln>
                      </pic:spPr>
                    </pic:pic>
                  </a:graphicData>
                </a:graphic>
              </wp:inline>
            </w:drawing>
          </w:r>
        </w:p>
      </w:tc>
      <w:tc>
        <w:tcPr>
          <w:tcW w:w="8624" w:type="dxa"/>
        </w:tcPr>
        <w:p w:rsidR="00BE5601" w:rsidRPr="00BE5601" w:rsidRDefault="00BE5601" w:rsidP="00BE5601">
          <w:pPr>
            <w:pStyle w:val="a3"/>
            <w:jc w:val="center"/>
            <w:rPr>
              <w:sz w:val="22"/>
              <w:szCs w:val="22"/>
              <w:lang w:val="kk-KZ"/>
            </w:rPr>
          </w:pPr>
          <w:r w:rsidRPr="00BE5601">
            <w:rPr>
              <w:sz w:val="22"/>
              <w:szCs w:val="22"/>
              <w:lang w:val="kk-KZ"/>
            </w:rPr>
            <w:t>Қазақстан Республикасы Денсаулық сақтау министрлігінің</w:t>
          </w:r>
          <w:r w:rsidRPr="00BE5601">
            <w:rPr>
              <w:sz w:val="22"/>
              <w:szCs w:val="22"/>
            </w:rPr>
            <w:t xml:space="preserve"> </w:t>
          </w:r>
          <w:r w:rsidRPr="00BE5601">
            <w:rPr>
              <w:sz w:val="22"/>
              <w:szCs w:val="22"/>
              <w:lang w:val="kk-KZ"/>
            </w:rPr>
            <w:t>«Трансфузиология ғылыми-өндірістік орталығы» шаруашылық жүргізу құқығындағы республикалық мемлекеттік кәсіпорны</w:t>
          </w:r>
        </w:p>
      </w:tc>
    </w:tr>
    <w:tr w:rsidR="00BE5601" w:rsidRPr="002E4EAF" w:rsidTr="00DC1A62">
      <w:trPr>
        <w:trHeight w:val="693"/>
      </w:trPr>
      <w:tc>
        <w:tcPr>
          <w:tcW w:w="1299" w:type="dxa"/>
          <w:vMerge/>
        </w:tcPr>
        <w:p w:rsidR="00BE5601" w:rsidRPr="002E4EAF" w:rsidRDefault="00BE5601" w:rsidP="00BE5601">
          <w:pPr>
            <w:pStyle w:val="a3"/>
          </w:pPr>
        </w:p>
      </w:tc>
      <w:tc>
        <w:tcPr>
          <w:tcW w:w="8624" w:type="dxa"/>
        </w:tcPr>
        <w:p w:rsidR="00BE5601" w:rsidRPr="00BE5601" w:rsidRDefault="00BE5601" w:rsidP="00BE5601">
          <w:pPr>
            <w:pStyle w:val="a3"/>
            <w:jc w:val="center"/>
            <w:rPr>
              <w:sz w:val="22"/>
              <w:szCs w:val="22"/>
              <w:lang w:val="kk-KZ"/>
            </w:rPr>
          </w:pPr>
          <w:r w:rsidRPr="00BE5601">
            <w:rPr>
              <w:sz w:val="22"/>
              <w:szCs w:val="22"/>
              <w:lang w:val="kk-KZ"/>
            </w:rPr>
            <w:t>Республиканское государственное</w:t>
          </w:r>
          <w:r w:rsidRPr="00BE5601">
            <w:rPr>
              <w:sz w:val="22"/>
              <w:szCs w:val="22"/>
            </w:rPr>
            <w:t xml:space="preserve"> </w:t>
          </w:r>
          <w:r w:rsidRPr="00BE5601">
            <w:rPr>
              <w:sz w:val="22"/>
              <w:szCs w:val="22"/>
              <w:lang w:val="kk-KZ"/>
            </w:rPr>
            <w:t>предприятие на праве хозяйственного ведения «Научно-производственный  центр трансфузиологии» министерства здравоохранения Республики Казахстан</w:t>
          </w:r>
        </w:p>
      </w:tc>
    </w:tr>
  </w:tbl>
  <w:p w:rsidR="00BE5601" w:rsidRDefault="00BE560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1"/>
      <w:gridCol w:w="5145"/>
      <w:gridCol w:w="2001"/>
      <w:gridCol w:w="1826"/>
    </w:tblGrid>
    <w:tr w:rsidR="00BE5601" w:rsidRPr="002E4EAF" w:rsidTr="00DC1A62">
      <w:trPr>
        <w:trHeight w:val="693"/>
      </w:trPr>
      <w:tc>
        <w:tcPr>
          <w:tcW w:w="951" w:type="dxa"/>
        </w:tcPr>
        <w:p w:rsidR="00BE5601" w:rsidRPr="002E4EAF" w:rsidRDefault="00BE5601" w:rsidP="00BE5601">
          <w:pPr>
            <w:pStyle w:val="a3"/>
          </w:pPr>
          <w:r>
            <w:rPr>
              <w:noProof/>
              <w:lang w:eastAsia="ru-RU"/>
            </w:rPr>
            <w:drawing>
              <wp:inline distT="0" distB="0" distL="0" distR="0" wp14:anchorId="38F6ADE7" wp14:editId="6A7A4D75">
                <wp:extent cx="466725" cy="428625"/>
                <wp:effectExtent l="0" t="0" r="0" b="0"/>
                <wp:docPr id="2" name="Рисунок 2" descr="эмблема НПЦ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эмблема НПЦ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c>
      <w:tc>
        <w:tcPr>
          <w:tcW w:w="5145" w:type="dxa"/>
        </w:tcPr>
        <w:p w:rsidR="00BE5601" w:rsidRPr="00BE5601" w:rsidRDefault="00BE5601" w:rsidP="00BE5601">
          <w:pPr>
            <w:pStyle w:val="a3"/>
            <w:tabs>
              <w:tab w:val="clear" w:pos="4677"/>
              <w:tab w:val="center" w:pos="5282"/>
            </w:tabs>
            <w:jc w:val="center"/>
            <w:rPr>
              <w:sz w:val="22"/>
              <w:szCs w:val="22"/>
            </w:rPr>
          </w:pPr>
          <w:r w:rsidRPr="00BE5601">
            <w:rPr>
              <w:sz w:val="22"/>
              <w:szCs w:val="22"/>
            </w:rPr>
            <w:t xml:space="preserve">ҚР ДСМ «Трансфузиология </w:t>
          </w:r>
          <w:proofErr w:type="spellStart"/>
          <w:r w:rsidRPr="00BE5601">
            <w:rPr>
              <w:sz w:val="22"/>
              <w:szCs w:val="22"/>
            </w:rPr>
            <w:t>ғылыми-өндірістік</w:t>
          </w:r>
          <w:proofErr w:type="spellEnd"/>
          <w:r w:rsidRPr="00BE5601">
            <w:rPr>
              <w:sz w:val="22"/>
              <w:szCs w:val="22"/>
            </w:rPr>
            <w:t xml:space="preserve"> </w:t>
          </w:r>
          <w:proofErr w:type="spellStart"/>
          <w:r w:rsidRPr="00BE5601">
            <w:rPr>
              <w:sz w:val="22"/>
              <w:szCs w:val="22"/>
            </w:rPr>
            <w:t>орталығы</w:t>
          </w:r>
          <w:proofErr w:type="spellEnd"/>
          <w:r w:rsidRPr="00BE5601">
            <w:rPr>
              <w:sz w:val="22"/>
              <w:szCs w:val="22"/>
            </w:rPr>
            <w:t>» ШЖҚ РМК комплаенс-</w:t>
          </w:r>
          <w:proofErr w:type="spellStart"/>
          <w:r w:rsidRPr="00BE5601">
            <w:rPr>
              <w:sz w:val="22"/>
              <w:szCs w:val="22"/>
            </w:rPr>
            <w:t>офицерінің</w:t>
          </w:r>
          <w:proofErr w:type="spellEnd"/>
          <w:r w:rsidRPr="00BE5601">
            <w:rPr>
              <w:sz w:val="22"/>
              <w:szCs w:val="22"/>
            </w:rPr>
            <w:t xml:space="preserve"> </w:t>
          </w:r>
          <w:proofErr w:type="spellStart"/>
          <w:r w:rsidRPr="00BE5601">
            <w:rPr>
              <w:sz w:val="22"/>
              <w:szCs w:val="22"/>
            </w:rPr>
            <w:t>лауазымдық</w:t>
          </w:r>
          <w:proofErr w:type="spellEnd"/>
          <w:r w:rsidRPr="00BE5601">
            <w:rPr>
              <w:sz w:val="22"/>
              <w:szCs w:val="22"/>
            </w:rPr>
            <w:t xml:space="preserve"> </w:t>
          </w:r>
          <w:proofErr w:type="spellStart"/>
          <w:r w:rsidRPr="00BE5601">
            <w:rPr>
              <w:sz w:val="22"/>
              <w:szCs w:val="22"/>
            </w:rPr>
            <w:t>нұсқаулығы</w:t>
          </w:r>
          <w:proofErr w:type="spellEnd"/>
        </w:p>
      </w:tc>
      <w:tc>
        <w:tcPr>
          <w:tcW w:w="2001" w:type="dxa"/>
          <w:tcBorders>
            <w:right w:val="single" w:sz="4" w:space="0" w:color="auto"/>
          </w:tcBorders>
        </w:tcPr>
        <w:p w:rsidR="00BE5601" w:rsidRPr="00BE5601" w:rsidRDefault="00BE5601" w:rsidP="00BE5601">
          <w:pPr>
            <w:pStyle w:val="a3"/>
            <w:jc w:val="center"/>
            <w:rPr>
              <w:sz w:val="22"/>
              <w:szCs w:val="22"/>
            </w:rPr>
          </w:pPr>
          <w:r w:rsidRPr="00BE5601">
            <w:rPr>
              <w:sz w:val="22"/>
              <w:szCs w:val="22"/>
            </w:rPr>
            <w:t>ЛН-12(01)-01-24</w:t>
          </w:r>
        </w:p>
      </w:tc>
      <w:tc>
        <w:tcPr>
          <w:tcW w:w="1826" w:type="dxa"/>
          <w:tcBorders>
            <w:left w:val="single" w:sz="4" w:space="0" w:color="auto"/>
          </w:tcBorders>
        </w:tcPr>
        <w:p w:rsidR="00BE5601" w:rsidRPr="00BE5601" w:rsidRDefault="000B65F5" w:rsidP="00BE5601">
          <w:pPr>
            <w:pStyle w:val="a3"/>
            <w:rPr>
              <w:sz w:val="22"/>
              <w:szCs w:val="22"/>
            </w:rPr>
          </w:pPr>
          <w:r>
            <w:rPr>
              <w:sz w:val="22"/>
              <w:szCs w:val="22"/>
            </w:rPr>
            <w:t>5</w:t>
          </w:r>
          <w:r w:rsidR="00BE5601" w:rsidRPr="00BE5601">
            <w:rPr>
              <w:sz w:val="22"/>
              <w:szCs w:val="22"/>
            </w:rPr>
            <w:t xml:space="preserve"> </w:t>
          </w:r>
          <w:proofErr w:type="spellStart"/>
          <w:r w:rsidR="00BE5601" w:rsidRPr="00BE5601">
            <w:rPr>
              <w:sz w:val="22"/>
              <w:szCs w:val="22"/>
            </w:rPr>
            <w:t>беттен</w:t>
          </w:r>
          <w:proofErr w:type="spellEnd"/>
          <w:r w:rsidR="00BE5601" w:rsidRPr="00BE5601">
            <w:rPr>
              <w:sz w:val="22"/>
              <w:szCs w:val="22"/>
            </w:rPr>
            <w:t xml:space="preserve"> </w:t>
          </w:r>
          <w:r w:rsidR="00BE5601" w:rsidRPr="00BE5601">
            <w:rPr>
              <w:sz w:val="22"/>
              <w:szCs w:val="22"/>
            </w:rPr>
            <w:fldChar w:fldCharType="begin"/>
          </w:r>
          <w:r w:rsidR="00BE5601" w:rsidRPr="00BE5601">
            <w:rPr>
              <w:sz w:val="22"/>
              <w:szCs w:val="22"/>
            </w:rPr>
            <w:instrText xml:space="preserve"> PAGE   \* MERGEFORMAT </w:instrText>
          </w:r>
          <w:r w:rsidR="00BE5601" w:rsidRPr="00BE5601">
            <w:rPr>
              <w:sz w:val="22"/>
              <w:szCs w:val="22"/>
            </w:rPr>
            <w:fldChar w:fldCharType="separate"/>
          </w:r>
          <w:r w:rsidR="0023250F" w:rsidRPr="0023250F">
            <w:rPr>
              <w:noProof/>
            </w:rPr>
            <w:t>5</w:t>
          </w:r>
          <w:r w:rsidR="00BE5601" w:rsidRPr="00BE5601">
            <w:rPr>
              <w:sz w:val="22"/>
              <w:szCs w:val="22"/>
            </w:rPr>
            <w:fldChar w:fldCharType="end"/>
          </w:r>
          <w:r w:rsidR="00BE5601" w:rsidRPr="00BE5601">
            <w:rPr>
              <w:sz w:val="22"/>
              <w:szCs w:val="22"/>
            </w:rPr>
            <w:t xml:space="preserve"> бет</w:t>
          </w:r>
        </w:p>
      </w:tc>
    </w:tr>
  </w:tbl>
  <w:p w:rsidR="00BE5601" w:rsidRDefault="00BE560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111"/>
      <w:gridCol w:w="1979"/>
      <w:gridCol w:w="1840"/>
    </w:tblGrid>
    <w:tr w:rsidR="00BE5601" w:rsidRPr="002E4EAF" w:rsidTr="004F39CB">
      <w:trPr>
        <w:trHeight w:val="693"/>
      </w:trPr>
      <w:tc>
        <w:tcPr>
          <w:tcW w:w="993" w:type="dxa"/>
        </w:tcPr>
        <w:p w:rsidR="00BE5601" w:rsidRPr="002E4EAF" w:rsidRDefault="00BE5601" w:rsidP="004F39CB">
          <w:pPr>
            <w:pStyle w:val="a3"/>
          </w:pPr>
          <w:r w:rsidRPr="00D94B04">
            <w:rPr>
              <w:noProof/>
              <w:lang w:eastAsia="ru-RU"/>
            </w:rPr>
            <w:drawing>
              <wp:inline distT="0" distB="0" distL="0" distR="0" wp14:anchorId="079F1420" wp14:editId="7CD3D096">
                <wp:extent cx="485775" cy="419100"/>
                <wp:effectExtent l="0" t="0" r="0" b="0"/>
                <wp:docPr id="8" name="Рисунок 7" descr="эмблема НПЦ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эмблема НПЦ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p>
      </w:tc>
      <w:tc>
        <w:tcPr>
          <w:tcW w:w="5111" w:type="dxa"/>
        </w:tcPr>
        <w:p w:rsidR="00BE5601" w:rsidRPr="00A62C58" w:rsidRDefault="00BE5601" w:rsidP="004F39CB">
          <w:pPr>
            <w:pStyle w:val="a3"/>
            <w:tabs>
              <w:tab w:val="clear" w:pos="4677"/>
              <w:tab w:val="center" w:pos="5282"/>
            </w:tabs>
            <w:jc w:val="center"/>
            <w:rPr>
              <w:sz w:val="22"/>
              <w:szCs w:val="22"/>
              <w:lang w:val="kk-KZ"/>
            </w:rPr>
          </w:pPr>
          <w:proofErr w:type="spellStart"/>
          <w:r>
            <w:rPr>
              <w:sz w:val="22"/>
              <w:szCs w:val="22"/>
            </w:rPr>
            <w:t>Танысу</w:t>
          </w:r>
          <w:proofErr w:type="spellEnd"/>
          <w:r>
            <w:rPr>
              <w:sz w:val="22"/>
              <w:szCs w:val="22"/>
            </w:rPr>
            <w:t xml:space="preserve"> пара</w:t>
          </w:r>
          <w:r>
            <w:rPr>
              <w:sz w:val="22"/>
              <w:szCs w:val="22"/>
              <w:lang w:val="kk-KZ"/>
            </w:rPr>
            <w:t>ғы</w:t>
          </w:r>
        </w:p>
      </w:tc>
      <w:tc>
        <w:tcPr>
          <w:tcW w:w="1979" w:type="dxa"/>
          <w:tcBorders>
            <w:right w:val="single" w:sz="4" w:space="0" w:color="auto"/>
          </w:tcBorders>
        </w:tcPr>
        <w:p w:rsidR="00BE5601" w:rsidRDefault="00BE5601" w:rsidP="004F39CB">
          <w:pPr>
            <w:pStyle w:val="a3"/>
            <w:jc w:val="center"/>
            <w:rPr>
              <w:sz w:val="22"/>
              <w:szCs w:val="22"/>
            </w:rPr>
          </w:pPr>
          <w:r w:rsidRPr="00D06E77">
            <w:rPr>
              <w:sz w:val="22"/>
              <w:szCs w:val="22"/>
            </w:rPr>
            <w:t xml:space="preserve">Ф </w:t>
          </w:r>
          <w:r>
            <w:rPr>
              <w:sz w:val="22"/>
              <w:szCs w:val="22"/>
              <w:lang w:val="kk-KZ"/>
            </w:rPr>
            <w:t>ҚҒ</w:t>
          </w:r>
          <w:r w:rsidRPr="00D06E77">
            <w:rPr>
              <w:sz w:val="22"/>
              <w:szCs w:val="22"/>
            </w:rPr>
            <w:t>-01(01)-10-0</w:t>
          </w:r>
          <w:r>
            <w:rPr>
              <w:sz w:val="22"/>
              <w:szCs w:val="22"/>
            </w:rPr>
            <w:t>3</w:t>
          </w:r>
        </w:p>
        <w:p w:rsidR="00BE5601" w:rsidRPr="0061460F" w:rsidRDefault="00BE5601" w:rsidP="004F39CB">
          <w:pPr>
            <w:pStyle w:val="a3"/>
            <w:jc w:val="center"/>
            <w:rPr>
              <w:sz w:val="22"/>
              <w:szCs w:val="22"/>
            </w:rPr>
          </w:pPr>
        </w:p>
      </w:tc>
      <w:tc>
        <w:tcPr>
          <w:tcW w:w="1840" w:type="dxa"/>
          <w:tcBorders>
            <w:left w:val="single" w:sz="4" w:space="0" w:color="auto"/>
          </w:tcBorders>
        </w:tcPr>
        <w:p w:rsidR="00BE5601" w:rsidRPr="0061460F" w:rsidRDefault="00BE5601" w:rsidP="004F39CB">
          <w:pPr>
            <w:pStyle w:val="a3"/>
            <w:rPr>
              <w:sz w:val="22"/>
              <w:szCs w:val="22"/>
            </w:rPr>
          </w:pPr>
          <w:r w:rsidRPr="00027277">
            <w:rPr>
              <w:sz w:val="22"/>
              <w:szCs w:val="22"/>
            </w:rPr>
            <w:t xml:space="preserve">1 </w:t>
          </w:r>
          <w:proofErr w:type="spellStart"/>
          <w:r w:rsidRPr="00027277">
            <w:rPr>
              <w:sz w:val="22"/>
              <w:szCs w:val="22"/>
            </w:rPr>
            <w:t>беттен</w:t>
          </w:r>
          <w:proofErr w:type="spellEnd"/>
          <w:r w:rsidRPr="00027277">
            <w:rPr>
              <w:sz w:val="22"/>
              <w:szCs w:val="22"/>
            </w:rPr>
            <w:t xml:space="preserve"> 1-бет</w:t>
          </w:r>
        </w:p>
      </w:tc>
    </w:tr>
  </w:tbl>
  <w:p w:rsidR="00BE5601" w:rsidRDefault="00BE5601">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1"/>
      <w:gridCol w:w="5083"/>
      <w:gridCol w:w="1979"/>
      <w:gridCol w:w="1840"/>
    </w:tblGrid>
    <w:tr w:rsidR="00BE5601" w:rsidRPr="002E4EAF" w:rsidTr="00BE5601">
      <w:trPr>
        <w:trHeight w:val="693"/>
      </w:trPr>
      <w:tc>
        <w:tcPr>
          <w:tcW w:w="1021" w:type="dxa"/>
        </w:tcPr>
        <w:p w:rsidR="00BE5601" w:rsidRPr="002E4EAF" w:rsidRDefault="00BE5601" w:rsidP="0083788E">
          <w:pPr>
            <w:pStyle w:val="a3"/>
          </w:pPr>
          <w:r w:rsidRPr="00D94B04">
            <w:rPr>
              <w:noProof/>
              <w:lang w:eastAsia="ru-RU"/>
            </w:rPr>
            <w:drawing>
              <wp:inline distT="0" distB="0" distL="0" distR="0" wp14:anchorId="64F5F6D6" wp14:editId="4B0B62C2">
                <wp:extent cx="485775" cy="466725"/>
                <wp:effectExtent l="0" t="0" r="9525" b="9525"/>
                <wp:docPr id="1" name="Рисунок 7" descr="эмблема НПЦ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эмблема НПЦ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p>
      </w:tc>
      <w:tc>
        <w:tcPr>
          <w:tcW w:w="5083" w:type="dxa"/>
        </w:tcPr>
        <w:p w:rsidR="00BE5601" w:rsidRPr="00FF632C" w:rsidRDefault="00BE5601" w:rsidP="0083788E">
          <w:pPr>
            <w:pStyle w:val="a3"/>
            <w:tabs>
              <w:tab w:val="clear" w:pos="4677"/>
              <w:tab w:val="center" w:pos="5282"/>
            </w:tabs>
            <w:jc w:val="center"/>
            <w:rPr>
              <w:sz w:val="22"/>
              <w:szCs w:val="22"/>
            </w:rPr>
          </w:pPr>
          <w:proofErr w:type="spellStart"/>
          <w:r w:rsidRPr="00027277">
            <w:rPr>
              <w:sz w:val="22"/>
              <w:szCs w:val="22"/>
            </w:rPr>
            <w:t>Танысу</w:t>
          </w:r>
          <w:proofErr w:type="spellEnd"/>
          <w:r w:rsidRPr="00027277">
            <w:rPr>
              <w:sz w:val="22"/>
              <w:szCs w:val="22"/>
            </w:rPr>
            <w:t xml:space="preserve"> </w:t>
          </w:r>
          <w:proofErr w:type="spellStart"/>
          <w:r w:rsidRPr="00027277">
            <w:rPr>
              <w:sz w:val="22"/>
              <w:szCs w:val="22"/>
            </w:rPr>
            <w:t>парағы</w:t>
          </w:r>
          <w:proofErr w:type="spellEnd"/>
        </w:p>
      </w:tc>
      <w:tc>
        <w:tcPr>
          <w:tcW w:w="1979" w:type="dxa"/>
          <w:tcBorders>
            <w:right w:val="single" w:sz="4" w:space="0" w:color="auto"/>
          </w:tcBorders>
        </w:tcPr>
        <w:p w:rsidR="00BE5601" w:rsidRPr="0061460F" w:rsidRDefault="00BE5601" w:rsidP="0083788E">
          <w:pPr>
            <w:pStyle w:val="a3"/>
            <w:jc w:val="center"/>
            <w:rPr>
              <w:sz w:val="22"/>
              <w:szCs w:val="22"/>
            </w:rPr>
          </w:pPr>
          <w:r w:rsidRPr="00D06E77">
            <w:rPr>
              <w:sz w:val="22"/>
              <w:szCs w:val="22"/>
            </w:rPr>
            <w:t>Ф ПР-01(01)-10-0</w:t>
          </w:r>
          <w:r>
            <w:rPr>
              <w:sz w:val="22"/>
              <w:szCs w:val="22"/>
            </w:rPr>
            <w:t>3</w:t>
          </w:r>
        </w:p>
      </w:tc>
      <w:tc>
        <w:tcPr>
          <w:tcW w:w="1840" w:type="dxa"/>
          <w:tcBorders>
            <w:left w:val="single" w:sz="4" w:space="0" w:color="auto"/>
          </w:tcBorders>
        </w:tcPr>
        <w:p w:rsidR="00BE5601" w:rsidRPr="0061460F" w:rsidRDefault="00BE5601" w:rsidP="0083788E">
          <w:pPr>
            <w:pStyle w:val="a3"/>
            <w:rPr>
              <w:sz w:val="22"/>
              <w:szCs w:val="22"/>
            </w:rPr>
          </w:pPr>
          <w:r w:rsidRPr="00027277">
            <w:rPr>
              <w:sz w:val="22"/>
              <w:szCs w:val="22"/>
            </w:rPr>
            <w:t xml:space="preserve">1 </w:t>
          </w:r>
          <w:proofErr w:type="spellStart"/>
          <w:r w:rsidRPr="00027277">
            <w:rPr>
              <w:sz w:val="22"/>
              <w:szCs w:val="22"/>
            </w:rPr>
            <w:t>беттен</w:t>
          </w:r>
          <w:proofErr w:type="spellEnd"/>
          <w:r w:rsidRPr="00027277">
            <w:rPr>
              <w:sz w:val="22"/>
              <w:szCs w:val="22"/>
            </w:rPr>
            <w:t xml:space="preserve"> 1-бет</w:t>
          </w:r>
        </w:p>
      </w:tc>
    </w:tr>
  </w:tbl>
  <w:p w:rsidR="00BE5601" w:rsidRDefault="00BE5601">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
      <w:gridCol w:w="5109"/>
      <w:gridCol w:w="1978"/>
      <w:gridCol w:w="1839"/>
    </w:tblGrid>
    <w:tr w:rsidR="00BE5601" w:rsidRPr="002E4EAF" w:rsidTr="00DC1A62">
      <w:trPr>
        <w:trHeight w:val="693"/>
      </w:trPr>
      <w:tc>
        <w:tcPr>
          <w:tcW w:w="993" w:type="dxa"/>
        </w:tcPr>
        <w:p w:rsidR="00BE5601" w:rsidRPr="002E4EAF" w:rsidRDefault="00BE5601" w:rsidP="00BE5601">
          <w:pPr>
            <w:pStyle w:val="a3"/>
          </w:pPr>
          <w:r w:rsidRPr="00D94B04">
            <w:rPr>
              <w:noProof/>
              <w:lang w:eastAsia="ru-RU"/>
            </w:rPr>
            <w:drawing>
              <wp:inline distT="0" distB="0" distL="0" distR="0" wp14:anchorId="60B56EFD" wp14:editId="2B6FCC8F">
                <wp:extent cx="485775" cy="485775"/>
                <wp:effectExtent l="0" t="0" r="9525" b="9525"/>
                <wp:docPr id="10" name="Рисунок 7" descr="эмблема НПЦ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эмблема НПЦ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5111" w:type="dxa"/>
        </w:tcPr>
        <w:p w:rsidR="00BE5601" w:rsidRPr="00FF632C" w:rsidRDefault="00BE5601" w:rsidP="00BE5601">
          <w:pPr>
            <w:pStyle w:val="a3"/>
            <w:tabs>
              <w:tab w:val="clear" w:pos="4677"/>
              <w:tab w:val="center" w:pos="5282"/>
            </w:tabs>
            <w:jc w:val="center"/>
            <w:rPr>
              <w:sz w:val="22"/>
              <w:szCs w:val="22"/>
            </w:rPr>
          </w:pPr>
          <w:proofErr w:type="spellStart"/>
          <w:r w:rsidRPr="00027277">
            <w:rPr>
              <w:sz w:val="22"/>
              <w:szCs w:val="22"/>
            </w:rPr>
            <w:t>Мерзімді</w:t>
          </w:r>
          <w:proofErr w:type="spellEnd"/>
          <w:r w:rsidRPr="00027277">
            <w:rPr>
              <w:sz w:val="22"/>
              <w:szCs w:val="22"/>
            </w:rPr>
            <w:t xml:space="preserve"> </w:t>
          </w:r>
          <w:proofErr w:type="spellStart"/>
          <w:r w:rsidRPr="00027277">
            <w:rPr>
              <w:sz w:val="22"/>
              <w:szCs w:val="22"/>
            </w:rPr>
            <w:t>тексерулерді</w:t>
          </w:r>
          <w:proofErr w:type="spellEnd"/>
          <w:r w:rsidRPr="00027277">
            <w:rPr>
              <w:sz w:val="22"/>
              <w:szCs w:val="22"/>
            </w:rPr>
            <w:t xml:space="preserve"> </w:t>
          </w:r>
          <w:proofErr w:type="spellStart"/>
          <w:r w:rsidRPr="00027277">
            <w:rPr>
              <w:sz w:val="22"/>
              <w:szCs w:val="22"/>
            </w:rPr>
            <w:t>есепке</w:t>
          </w:r>
          <w:proofErr w:type="spellEnd"/>
          <w:r w:rsidRPr="00027277">
            <w:rPr>
              <w:sz w:val="22"/>
              <w:szCs w:val="22"/>
            </w:rPr>
            <w:t xml:space="preserve"> </w:t>
          </w:r>
          <w:proofErr w:type="spellStart"/>
          <w:r w:rsidRPr="00027277">
            <w:rPr>
              <w:sz w:val="22"/>
              <w:szCs w:val="22"/>
            </w:rPr>
            <w:t>алу</w:t>
          </w:r>
          <w:proofErr w:type="spellEnd"/>
          <w:r w:rsidRPr="00027277">
            <w:rPr>
              <w:sz w:val="22"/>
              <w:szCs w:val="22"/>
            </w:rPr>
            <w:t xml:space="preserve"> </w:t>
          </w:r>
          <w:proofErr w:type="spellStart"/>
          <w:r w:rsidRPr="00027277">
            <w:rPr>
              <w:sz w:val="22"/>
              <w:szCs w:val="22"/>
            </w:rPr>
            <w:t>парағы</w:t>
          </w:r>
          <w:proofErr w:type="spellEnd"/>
        </w:p>
      </w:tc>
      <w:tc>
        <w:tcPr>
          <w:tcW w:w="1979" w:type="dxa"/>
          <w:tcBorders>
            <w:right w:val="single" w:sz="4" w:space="0" w:color="auto"/>
          </w:tcBorders>
        </w:tcPr>
        <w:p w:rsidR="00BE5601" w:rsidRPr="0061460F" w:rsidRDefault="00BE5601" w:rsidP="00BE5601">
          <w:pPr>
            <w:pStyle w:val="a3"/>
            <w:jc w:val="center"/>
            <w:rPr>
              <w:sz w:val="22"/>
              <w:szCs w:val="22"/>
            </w:rPr>
          </w:pPr>
          <w:r w:rsidRPr="00D06E77">
            <w:rPr>
              <w:sz w:val="22"/>
              <w:szCs w:val="22"/>
            </w:rPr>
            <w:t xml:space="preserve">Ф </w:t>
          </w:r>
          <w:r>
            <w:rPr>
              <w:sz w:val="22"/>
              <w:szCs w:val="22"/>
              <w:lang w:val="kk-KZ"/>
            </w:rPr>
            <w:t>ҚҒ</w:t>
          </w:r>
          <w:r w:rsidRPr="00D06E77">
            <w:rPr>
              <w:sz w:val="22"/>
              <w:szCs w:val="22"/>
            </w:rPr>
            <w:t>-01(01)-10-0</w:t>
          </w:r>
          <w:r>
            <w:rPr>
              <w:sz w:val="22"/>
              <w:szCs w:val="22"/>
            </w:rPr>
            <w:t>4</w:t>
          </w:r>
        </w:p>
      </w:tc>
      <w:tc>
        <w:tcPr>
          <w:tcW w:w="1840" w:type="dxa"/>
          <w:tcBorders>
            <w:left w:val="single" w:sz="4" w:space="0" w:color="auto"/>
          </w:tcBorders>
        </w:tcPr>
        <w:p w:rsidR="00BE5601" w:rsidRPr="0061460F" w:rsidRDefault="00BE5601" w:rsidP="00BE5601">
          <w:pPr>
            <w:pStyle w:val="a3"/>
            <w:rPr>
              <w:sz w:val="22"/>
              <w:szCs w:val="22"/>
            </w:rPr>
          </w:pPr>
          <w:r w:rsidRPr="00027277">
            <w:rPr>
              <w:sz w:val="22"/>
              <w:szCs w:val="22"/>
            </w:rPr>
            <w:t xml:space="preserve">1 </w:t>
          </w:r>
          <w:proofErr w:type="spellStart"/>
          <w:r w:rsidRPr="00027277">
            <w:rPr>
              <w:sz w:val="22"/>
              <w:szCs w:val="22"/>
            </w:rPr>
            <w:t>беттен</w:t>
          </w:r>
          <w:proofErr w:type="spellEnd"/>
          <w:r w:rsidRPr="00027277">
            <w:rPr>
              <w:sz w:val="22"/>
              <w:szCs w:val="22"/>
            </w:rPr>
            <w:t xml:space="preserve"> 1-бет</w:t>
          </w:r>
        </w:p>
      </w:tc>
    </w:tr>
  </w:tbl>
  <w:p w:rsidR="00BE5601" w:rsidRDefault="00BE5601">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5412"/>
      <w:gridCol w:w="2059"/>
      <w:gridCol w:w="1768"/>
    </w:tblGrid>
    <w:tr w:rsidR="00BE5601" w:rsidRPr="002E4EAF" w:rsidTr="00BE5601">
      <w:trPr>
        <w:trHeight w:val="693"/>
      </w:trPr>
      <w:tc>
        <w:tcPr>
          <w:tcW w:w="996" w:type="dxa"/>
        </w:tcPr>
        <w:p w:rsidR="00BE5601" w:rsidRPr="002E4EAF" w:rsidRDefault="00BE5601" w:rsidP="00BE5601">
          <w:pPr>
            <w:pStyle w:val="a3"/>
          </w:pPr>
          <w:r w:rsidRPr="00D94B04">
            <w:rPr>
              <w:noProof/>
              <w:lang w:eastAsia="ru-RU"/>
            </w:rPr>
            <w:drawing>
              <wp:inline distT="0" distB="0" distL="0" distR="0" wp14:anchorId="547B5E7B" wp14:editId="1BE47066">
                <wp:extent cx="485775" cy="485775"/>
                <wp:effectExtent l="0" t="0" r="9525" b="9525"/>
                <wp:docPr id="12" name="Рисунок 7" descr="эмблема НПЦ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эмблема НПЦ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5412" w:type="dxa"/>
        </w:tcPr>
        <w:p w:rsidR="00BE5601" w:rsidRPr="00C80622" w:rsidRDefault="00BE5601" w:rsidP="00BE5601">
          <w:pPr>
            <w:pStyle w:val="a3"/>
            <w:tabs>
              <w:tab w:val="center" w:pos="5282"/>
            </w:tabs>
            <w:jc w:val="center"/>
          </w:pPr>
          <w:proofErr w:type="spellStart"/>
          <w:r w:rsidRPr="00F86F32">
            <w:rPr>
              <w:sz w:val="22"/>
              <w:szCs w:val="22"/>
            </w:rPr>
            <w:t>Өзгерістер</w:t>
          </w:r>
          <w:proofErr w:type="spellEnd"/>
          <w:r w:rsidRPr="00F86F32">
            <w:rPr>
              <w:sz w:val="22"/>
              <w:szCs w:val="22"/>
            </w:rPr>
            <w:t xml:space="preserve"> мен </w:t>
          </w:r>
          <w:proofErr w:type="spellStart"/>
          <w:r w:rsidRPr="00F86F32">
            <w:rPr>
              <w:sz w:val="22"/>
              <w:szCs w:val="22"/>
            </w:rPr>
            <w:t>толықтыруларды</w:t>
          </w:r>
          <w:proofErr w:type="spellEnd"/>
          <w:r w:rsidRPr="00F86F32">
            <w:rPr>
              <w:sz w:val="22"/>
              <w:szCs w:val="22"/>
            </w:rPr>
            <w:t xml:space="preserve"> </w:t>
          </w:r>
          <w:proofErr w:type="spellStart"/>
          <w:r w:rsidRPr="00F86F32">
            <w:rPr>
              <w:sz w:val="22"/>
              <w:szCs w:val="22"/>
            </w:rPr>
            <w:t>тіркеу</w:t>
          </w:r>
          <w:proofErr w:type="spellEnd"/>
          <w:r w:rsidRPr="00F86F32">
            <w:rPr>
              <w:sz w:val="22"/>
              <w:szCs w:val="22"/>
            </w:rPr>
            <w:t xml:space="preserve"> </w:t>
          </w:r>
          <w:proofErr w:type="spellStart"/>
          <w:r w:rsidRPr="00F86F32">
            <w:rPr>
              <w:sz w:val="22"/>
              <w:szCs w:val="22"/>
            </w:rPr>
            <w:t>парағы</w:t>
          </w:r>
          <w:proofErr w:type="spellEnd"/>
        </w:p>
        <w:p w:rsidR="00BE5601" w:rsidRDefault="00BE5601" w:rsidP="00BE5601">
          <w:pPr>
            <w:tabs>
              <w:tab w:val="left" w:pos="5760"/>
            </w:tabs>
          </w:pPr>
        </w:p>
      </w:tc>
      <w:tc>
        <w:tcPr>
          <w:tcW w:w="2059" w:type="dxa"/>
          <w:tcBorders>
            <w:right w:val="single" w:sz="4" w:space="0" w:color="auto"/>
          </w:tcBorders>
        </w:tcPr>
        <w:p w:rsidR="00BE5601" w:rsidRDefault="00BE5601" w:rsidP="00BE5601">
          <w:pPr>
            <w:pStyle w:val="a3"/>
            <w:jc w:val="center"/>
          </w:pPr>
          <w:r>
            <w:rPr>
              <w:sz w:val="22"/>
              <w:szCs w:val="22"/>
            </w:rPr>
            <w:t xml:space="preserve">Ф </w:t>
          </w:r>
          <w:r>
            <w:rPr>
              <w:sz w:val="22"/>
              <w:szCs w:val="22"/>
              <w:lang w:val="kk-KZ"/>
            </w:rPr>
            <w:t>ҚҒ</w:t>
          </w:r>
          <w:r>
            <w:rPr>
              <w:sz w:val="22"/>
              <w:szCs w:val="22"/>
            </w:rPr>
            <w:t>-01(01)-10-05</w:t>
          </w:r>
        </w:p>
      </w:tc>
      <w:tc>
        <w:tcPr>
          <w:tcW w:w="1768" w:type="dxa"/>
          <w:tcBorders>
            <w:left w:val="single" w:sz="4" w:space="0" w:color="auto"/>
          </w:tcBorders>
        </w:tcPr>
        <w:p w:rsidR="00BE5601" w:rsidRDefault="00BE5601" w:rsidP="00BE5601">
          <w:pPr>
            <w:pStyle w:val="a3"/>
          </w:pPr>
          <w:r w:rsidRPr="00F86F32">
            <w:rPr>
              <w:sz w:val="22"/>
              <w:szCs w:val="22"/>
            </w:rPr>
            <w:t xml:space="preserve">1 </w:t>
          </w:r>
          <w:proofErr w:type="spellStart"/>
          <w:r w:rsidRPr="00F86F32">
            <w:rPr>
              <w:sz w:val="22"/>
              <w:szCs w:val="22"/>
            </w:rPr>
            <w:t>беттен</w:t>
          </w:r>
          <w:proofErr w:type="spellEnd"/>
          <w:r w:rsidRPr="00F86F32">
            <w:rPr>
              <w:sz w:val="22"/>
              <w:szCs w:val="22"/>
            </w:rPr>
            <w:t xml:space="preserve"> 1-бет</w:t>
          </w:r>
        </w:p>
      </w:tc>
    </w:tr>
  </w:tbl>
  <w:p w:rsidR="00BE5601" w:rsidRDefault="00BE5601">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5111"/>
      <w:gridCol w:w="1979"/>
      <w:gridCol w:w="1840"/>
    </w:tblGrid>
    <w:tr w:rsidR="00BE5601" w:rsidTr="00DC1A62">
      <w:trPr>
        <w:trHeight w:val="693"/>
      </w:trPr>
      <w:tc>
        <w:tcPr>
          <w:tcW w:w="993" w:type="dxa"/>
          <w:tcBorders>
            <w:top w:val="single" w:sz="4" w:space="0" w:color="000000"/>
            <w:left w:val="single" w:sz="4" w:space="0" w:color="000000"/>
            <w:bottom w:val="single" w:sz="4" w:space="0" w:color="000000"/>
            <w:right w:val="single" w:sz="4" w:space="0" w:color="000000"/>
          </w:tcBorders>
          <w:hideMark/>
        </w:tcPr>
        <w:p w:rsidR="00BE5601" w:rsidRDefault="00BE5601" w:rsidP="00BE5601">
          <w:pPr>
            <w:pStyle w:val="a3"/>
            <w:spacing w:line="276" w:lineRule="auto"/>
          </w:pPr>
          <w:r>
            <w:rPr>
              <w:noProof/>
              <w:lang w:eastAsia="ru-RU"/>
            </w:rPr>
            <w:drawing>
              <wp:inline distT="0" distB="0" distL="0" distR="0" wp14:anchorId="604233C1" wp14:editId="66C8556B">
                <wp:extent cx="447675" cy="409575"/>
                <wp:effectExtent l="0" t="0" r="0" b="0"/>
                <wp:docPr id="50" name="Рисунок 3" descr="эмблема НПЦ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НПЦТ"/>
                        <pic:cNvPicPr>
                          <a:picLocks noChangeAspect="1" noChangeArrowheads="1"/>
                        </pic:cNvPicPr>
                      </pic:nvPicPr>
                      <pic:blipFill>
                        <a:blip r:embed="rId1"/>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c>
        <w:tcPr>
          <w:tcW w:w="5111" w:type="dxa"/>
          <w:tcBorders>
            <w:top w:val="single" w:sz="4" w:space="0" w:color="000000"/>
            <w:left w:val="single" w:sz="4" w:space="0" w:color="000000"/>
            <w:bottom w:val="single" w:sz="4" w:space="0" w:color="000000"/>
            <w:right w:val="single" w:sz="4" w:space="0" w:color="000000"/>
          </w:tcBorders>
          <w:vAlign w:val="center"/>
          <w:hideMark/>
        </w:tcPr>
        <w:p w:rsidR="00BE5601" w:rsidRPr="00921D4F" w:rsidRDefault="00BE5601" w:rsidP="00BE5601">
          <w:pPr>
            <w:pStyle w:val="a3"/>
            <w:tabs>
              <w:tab w:val="clear" w:pos="4677"/>
              <w:tab w:val="center" w:pos="5282"/>
            </w:tabs>
            <w:spacing w:line="276" w:lineRule="auto"/>
            <w:jc w:val="center"/>
          </w:pPr>
          <w:proofErr w:type="spellStart"/>
          <w:r w:rsidRPr="0056543A">
            <w:rPr>
              <w:sz w:val="22"/>
              <w:szCs w:val="22"/>
            </w:rPr>
            <w:t>Тарату</w:t>
          </w:r>
          <w:proofErr w:type="spellEnd"/>
          <w:r w:rsidRPr="0056543A">
            <w:rPr>
              <w:sz w:val="22"/>
              <w:szCs w:val="22"/>
            </w:rPr>
            <w:t xml:space="preserve"> </w:t>
          </w:r>
          <w:proofErr w:type="spellStart"/>
          <w:r w:rsidRPr="0056543A">
            <w:rPr>
              <w:sz w:val="22"/>
              <w:szCs w:val="22"/>
            </w:rPr>
            <w:t>парағы</w:t>
          </w:r>
          <w:proofErr w:type="spellEnd"/>
        </w:p>
      </w:tc>
      <w:tc>
        <w:tcPr>
          <w:tcW w:w="1979" w:type="dxa"/>
          <w:tcBorders>
            <w:top w:val="single" w:sz="4" w:space="0" w:color="000000"/>
            <w:left w:val="single" w:sz="4" w:space="0" w:color="000000"/>
            <w:bottom w:val="single" w:sz="4" w:space="0" w:color="000000"/>
            <w:right w:val="single" w:sz="4" w:space="0" w:color="auto"/>
          </w:tcBorders>
          <w:vAlign w:val="center"/>
          <w:hideMark/>
        </w:tcPr>
        <w:p w:rsidR="00BE5601" w:rsidRDefault="00BE5601" w:rsidP="00BE5601">
          <w:pPr>
            <w:pStyle w:val="a3"/>
            <w:spacing w:line="276" w:lineRule="auto"/>
            <w:jc w:val="center"/>
          </w:pPr>
          <w:r>
            <w:rPr>
              <w:sz w:val="22"/>
              <w:szCs w:val="22"/>
            </w:rPr>
            <w:t xml:space="preserve">Ф </w:t>
          </w:r>
          <w:r>
            <w:rPr>
              <w:sz w:val="22"/>
              <w:szCs w:val="22"/>
              <w:lang w:val="kk-KZ"/>
            </w:rPr>
            <w:t>ҚҒ</w:t>
          </w:r>
          <w:r>
            <w:rPr>
              <w:sz w:val="22"/>
              <w:szCs w:val="22"/>
            </w:rPr>
            <w:t>-01(01)-10-02</w:t>
          </w:r>
        </w:p>
      </w:tc>
      <w:tc>
        <w:tcPr>
          <w:tcW w:w="1840" w:type="dxa"/>
          <w:tcBorders>
            <w:top w:val="single" w:sz="4" w:space="0" w:color="000000"/>
            <w:left w:val="single" w:sz="4" w:space="0" w:color="auto"/>
            <w:bottom w:val="single" w:sz="4" w:space="0" w:color="000000"/>
            <w:right w:val="single" w:sz="4" w:space="0" w:color="000000"/>
          </w:tcBorders>
          <w:vAlign w:val="center"/>
          <w:hideMark/>
        </w:tcPr>
        <w:p w:rsidR="00BE5601" w:rsidRDefault="00BE5601" w:rsidP="00BE5601">
          <w:pPr>
            <w:pStyle w:val="a3"/>
            <w:spacing w:line="276" w:lineRule="auto"/>
          </w:pPr>
          <w:r w:rsidRPr="006B574D">
            <w:rPr>
              <w:sz w:val="22"/>
              <w:szCs w:val="22"/>
              <w:lang w:val="kk-KZ"/>
            </w:rPr>
            <w:t>1 беттен 1-бет</w:t>
          </w:r>
        </w:p>
      </w:tc>
    </w:tr>
  </w:tbl>
  <w:p w:rsidR="00BE5601" w:rsidRDefault="00BE5601">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090" w:rsidRPr="00EA5090" w:rsidRDefault="00EA5090" w:rsidP="00EA509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2F074B"/>
    <w:multiLevelType w:val="multilevel"/>
    <w:tmpl w:val="D0B680C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C6A"/>
    <w:rsid w:val="00022A7C"/>
    <w:rsid w:val="00047F82"/>
    <w:rsid w:val="000519A9"/>
    <w:rsid w:val="00071BEC"/>
    <w:rsid w:val="000B65F5"/>
    <w:rsid w:val="000D7895"/>
    <w:rsid w:val="0023250F"/>
    <w:rsid w:val="002A0812"/>
    <w:rsid w:val="004C1A87"/>
    <w:rsid w:val="00546B54"/>
    <w:rsid w:val="00594E39"/>
    <w:rsid w:val="006C070E"/>
    <w:rsid w:val="006E2E20"/>
    <w:rsid w:val="007806F1"/>
    <w:rsid w:val="007A449C"/>
    <w:rsid w:val="008C7C6A"/>
    <w:rsid w:val="009F3AAF"/>
    <w:rsid w:val="00A1679C"/>
    <w:rsid w:val="00B73451"/>
    <w:rsid w:val="00BE5601"/>
    <w:rsid w:val="00EA5090"/>
    <w:rsid w:val="00FE6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C43A61-F237-42CC-8804-4D8C46F7D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812"/>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5601"/>
    <w:pPr>
      <w:tabs>
        <w:tab w:val="center" w:pos="4677"/>
        <w:tab w:val="right" w:pos="9355"/>
      </w:tabs>
    </w:pPr>
  </w:style>
  <w:style w:type="character" w:customStyle="1" w:styleId="a4">
    <w:name w:val="Верхний колонтитул Знак"/>
    <w:basedOn w:val="a0"/>
    <w:link w:val="a3"/>
    <w:uiPriority w:val="99"/>
    <w:rsid w:val="00BE5601"/>
  </w:style>
  <w:style w:type="paragraph" w:styleId="a5">
    <w:name w:val="footer"/>
    <w:basedOn w:val="a"/>
    <w:link w:val="a6"/>
    <w:uiPriority w:val="99"/>
    <w:unhideWhenUsed/>
    <w:rsid w:val="00BE5601"/>
    <w:pPr>
      <w:tabs>
        <w:tab w:val="center" w:pos="4677"/>
        <w:tab w:val="right" w:pos="9355"/>
      </w:tabs>
    </w:pPr>
  </w:style>
  <w:style w:type="character" w:customStyle="1" w:styleId="a6">
    <w:name w:val="Нижний колонтитул Знак"/>
    <w:basedOn w:val="a0"/>
    <w:link w:val="a5"/>
    <w:uiPriority w:val="99"/>
    <w:rsid w:val="00BE5601"/>
  </w:style>
  <w:style w:type="character" w:customStyle="1" w:styleId="1">
    <w:name w:val="Верхний колонтитул Знак1"/>
    <w:basedOn w:val="a0"/>
    <w:uiPriority w:val="99"/>
    <w:locked/>
    <w:rsid w:val="00BE5601"/>
    <w:rPr>
      <w:rFonts w:ascii="Times New Roman" w:eastAsia="Times New Roman" w:hAnsi="Times New Roman"/>
      <w:sz w:val="24"/>
      <w:szCs w:val="24"/>
      <w:lang w:eastAsia="ar-SA"/>
    </w:rPr>
  </w:style>
  <w:style w:type="paragraph" w:styleId="a7">
    <w:name w:val="No Spacing"/>
    <w:link w:val="a8"/>
    <w:uiPriority w:val="1"/>
    <w:qFormat/>
    <w:rsid w:val="00BE5601"/>
    <w:pPr>
      <w:spacing w:after="0" w:line="240" w:lineRule="auto"/>
    </w:pPr>
    <w:rPr>
      <w:rFonts w:ascii="Times New Roman" w:eastAsia="Calibri" w:hAnsi="Times New Roman" w:cs="Calibri"/>
      <w:sz w:val="24"/>
      <w:lang w:eastAsia="ru-RU"/>
    </w:rPr>
  </w:style>
  <w:style w:type="character" w:customStyle="1" w:styleId="a8">
    <w:name w:val="Без интервала Знак"/>
    <w:basedOn w:val="a0"/>
    <w:link w:val="a7"/>
    <w:uiPriority w:val="1"/>
    <w:rsid w:val="00BE5601"/>
    <w:rPr>
      <w:rFonts w:ascii="Times New Roman" w:eastAsia="Calibri" w:hAnsi="Times New Roman" w:cs="Calibri"/>
      <w:sz w:val="24"/>
      <w:lang w:eastAsia="ru-RU"/>
    </w:rPr>
  </w:style>
  <w:style w:type="character" w:customStyle="1" w:styleId="FontStyle37">
    <w:name w:val="Font Style37"/>
    <w:uiPriority w:val="99"/>
    <w:rsid w:val="00BE5601"/>
    <w:rPr>
      <w:rFonts w:ascii="Times New Roman" w:hAnsi="Times New Roman" w:cs="Times New Roman"/>
      <w:sz w:val="22"/>
      <w:szCs w:val="22"/>
    </w:rPr>
  </w:style>
  <w:style w:type="paragraph" w:styleId="a9">
    <w:name w:val="List Paragraph"/>
    <w:basedOn w:val="a"/>
    <w:uiPriority w:val="34"/>
    <w:qFormat/>
    <w:rsid w:val="00BE5601"/>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table" w:styleId="aa">
    <w:name w:val="Table Grid"/>
    <w:basedOn w:val="a1"/>
    <w:uiPriority w:val="39"/>
    <w:rsid w:val="00BE560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8.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B6FB4-98D6-414E-9411-941B460A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2085</Words>
  <Characters>11890</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431kab5</dc:creator>
  <cp:keywords/>
  <dc:description/>
  <cp:lastModifiedBy>Пользователь</cp:lastModifiedBy>
  <cp:revision>4</cp:revision>
  <dcterms:created xsi:type="dcterms:W3CDTF">2024-02-14T05:17:00Z</dcterms:created>
  <dcterms:modified xsi:type="dcterms:W3CDTF">2024-03-04T03:50:00Z</dcterms:modified>
</cp:coreProperties>
</file>