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Қызмет көрсету туралы №___   келісім-шарт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на оказание услуг с организациями № ____     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ar-SA"/>
        </w:rPr>
      </w:pPr>
    </w:p>
    <w:p w:rsidR="003A54DB" w:rsidRPr="00AD2243" w:rsidRDefault="003A54D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Нур-Султан қ.                                                                                                  20  ____ ж. «___»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3A54DB" w:rsidRPr="00AD2243" w:rsidRDefault="003A54D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Нур-Султан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«</w:t>
      </w:r>
      <w:proofErr w:type="gram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____»_______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 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tbl>
      <w:tblPr>
        <w:tblW w:w="10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1"/>
      </w:tblGrid>
      <w:tr w:rsidR="003A54DB" w:rsidRPr="00AD2243" w:rsidTr="002069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AD2243" w:rsidRDefault="003A54DB" w:rsidP="00206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 xml:space="preserve"> «_____________» </w:t>
            </w:r>
            <w:r w:rsidRPr="00AD2243">
              <w:rPr>
                <w:rFonts w:ascii="inherit" w:eastAsia="Times New Roman" w:hAnsi="inherit" w:cs="Courier New"/>
                <w:b/>
                <w:color w:val="212121"/>
                <w:sz w:val="24"/>
                <w:szCs w:val="24"/>
                <w:lang w:val="kk-KZ" w:eastAsia="ru-RU"/>
              </w:rPr>
              <w:t>ЖШС</w:t>
            </w:r>
            <w:r w:rsidRPr="00AD2243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, оның атынан Жарғы негізінде, әрекет етуші директор __________бұдан әрі «Тапсырыс беруші» бірінші тараптан және </w:t>
            </w:r>
            <w:r w:rsidRPr="00AD224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>Қазақстан Республикасы Денсаулық сақтау    министрлігінің «Трансфузиология ғылыми-өндірістік орталығы» шаруашылық жүргізу құқығындағы республикалық мемлекеттік кәсіпорны</w:t>
            </w:r>
            <w:r w:rsidRPr="00AD2243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(18.04.2017 ж. МҚТК Мемлекеттік қайта тіркеу куәлігі) оның атынан 20</w:t>
            </w:r>
            <w:r w:rsidR="00081B4C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20 жылғы 21 тамыздан</w:t>
            </w:r>
            <w:bookmarkStart w:id="0" w:name="_GoBack"/>
            <w:bookmarkEnd w:id="0"/>
            <w:r w:rsidRPr="00AD2243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№</w:t>
            </w:r>
            <w:r w:rsidR="00081B4C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540 </w:t>
            </w:r>
            <w:r w:rsidRPr="00AD2243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бұйрығының негізінде әрекет етуші Басқарма төрағасының бірінші орынбасары- </w:t>
            </w:r>
            <w:r w:rsidR="00AD2243"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 Д.М</w:t>
            </w:r>
            <w:r w:rsidRPr="00AD2243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бұдан әрі «Орындаушы», екінші тараптан осы шартты жасасты: 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1.Шарттың мәні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1.1. Орындаушы Тапсырыс берушіге біліктілігін арттыру қызметін (бұдан әрі - Қызмет) көрсетуге, ал Тапсырыс беруші 1 қосымшада көрсетілген қызметтерге толық төлеуге міндеттеледі.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2. Тараптардың құқықтары мен міндеттері</w:t>
            </w:r>
          </w:p>
          <w:p w:rsidR="003A54DB" w:rsidRPr="00AD2243" w:rsidRDefault="003A54DB" w:rsidP="002069BE">
            <w:pPr>
              <w:tabs>
                <w:tab w:val="left" w:pos="0"/>
                <w:tab w:val="left" w:pos="299"/>
                <w:tab w:val="left" w:pos="462"/>
              </w:tabs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2.1. Орындаушы міндеттеледі: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келісім-шарттың 1.1-тармағына сәйкес Тапсырыс берушіге қызметті объективті, тоқтатусыз және сапалы түрде көрсетуге;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2) Тапсырыс берушіге осы келісім-шартты іске асырумен байланысты толық, объективті ақпаратты дер кезінде беруге;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3) Осы келісім-шартқа өзгертулер енгізілген жағдайда Тапсырыс берушіге дер кезінде хабарлау.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Білім қызметтерін орындаудың қорытындылары бойынша келесі құжаттарды ұсыну: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шот-фактура;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2.көрсетілген қызметтер актісі.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2.2. Орындаушы құқылы: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келісімшарттың 3-бөлімінде көрсетілген шарттарына сәйкес Орындаушы көрсеткен қызмет үшін уақытылы төлеуге;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2.3 Тапсырыс беруші міндеттеледі: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біліктілігін жоғарлату курсында тыңдаушылардың қатысуларын қамтамасыз ету;</w:t>
            </w:r>
          </w:p>
          <w:p w:rsidR="003A54DB" w:rsidRPr="00AD2243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2) Осы келісімшарттың есеп-қисаптарын белгіленген ретімен Орындаушы ұсынған өнімге уақытылы ақы төлеуге; 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3) Осы келісімшарттың орындалуына тиісті барлық өзгерістер туралы Орындаушыны дер кезінде хабардар етуге;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Осы келісімшартқа енгізілген барлық өзгерістер туралы Орындаушыны дер кезінде хабардар етуге.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2.4. Тапсырыс беруші құқылы: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Орындаушы көрсеткен қызметтің көлемі мен сапасын бақылауға;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2) Орындаушы ұсынған мәліметтердің анықтығын бақылауға.</w:t>
            </w:r>
          </w:p>
          <w:p w:rsidR="003A54DB" w:rsidRPr="00AD2243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3. Есеп айырысудың тәртібі мен бағасы</w:t>
            </w:r>
          </w:p>
          <w:p w:rsidR="003A54DB" w:rsidRPr="00AD2243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3.1. Келісімшарт сомасы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 (____________)  теңгені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құрайды </w:t>
            </w:r>
            <w:r w:rsidRPr="00AD2243">
              <w:rPr>
                <w:rFonts w:ascii="Arial" w:eastAsia="Times New Roman" w:hAnsi="Arial" w:cs="Arial"/>
                <w:sz w:val="24"/>
                <w:szCs w:val="24"/>
                <w:lang w:val="kk-KZ" w:eastAsia="ar-SA"/>
              </w:rPr>
              <w:t>құ</w:t>
            </w:r>
            <w:r w:rsidRPr="00AD2243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райды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және қызмет көрсетуге байланысты барлық шығындарды баға прейскурантына сәйкес, Орындаушымен бекітілген;</w:t>
            </w:r>
          </w:p>
          <w:p w:rsidR="003A54DB" w:rsidRPr="00AD2243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3.2. Төлеу алдыңғы құжаттар:</w:t>
            </w:r>
          </w:p>
          <w:p w:rsidR="003A54DB" w:rsidRPr="00AD2243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төлеуге есеп.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3.3. Тапсырыс беруші Орындаушының төлем есебiне тiзiмдер жолымен төлеуге есептiң шығарулары моментінен 100 % алдын ала төлемдi 3 күннің ішінде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 (_____________) теңге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өлшемінде өндiрiп алады.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 Тараптардың жауапкершілігі</w:t>
            </w:r>
          </w:p>
          <w:p w:rsidR="003A54DB" w:rsidRPr="00AD2243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4.1. Орындаушы осы келісім-шарттың 3.3-тармағында қарастырылған міндеттемелерді бұзса, Тапсырыс беруші төлеу мерзімін асырған әр күніне жалпы сомасының 0,1% өлшеміндегі айыппұл төлейді. </w:t>
            </w:r>
          </w:p>
          <w:p w:rsidR="003A54DB" w:rsidRPr="00AD2243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4.2. Басқа жағдайларды Тараптар осы келісім-шарт бойынша өз міндеттемелерін орындамаған немесе тиісті дәрежеде орындамаған жағдайда, Тараптар Қазақстан Республикасының қолданыстағы заңнамасына сәйкес жауапты болады. </w:t>
            </w:r>
          </w:p>
          <w:p w:rsidR="003A54DB" w:rsidRPr="00AD2243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4.3. Тараптар осы келісім-шартта көрсетілген өздерінің міндеттемелерін толық немесе жартылай орындалмағанына, егер ол дүлей күштердің (Форс-мажор) салдарынан болған жағдайда жауапкершіліктен босатылады. Дүлей күштердің салдарына Тараптардың бақылауына бағынбайтын: әскери әрекеттер, сұрапыл апаттар және басқа да оқиғалар жатады. Осы келісім-шарт бойынша міндеттемелерді орындау мерзімі туындаған жағдай аяқталғанша жылжытылады.</w:t>
            </w:r>
          </w:p>
          <w:p w:rsidR="003A54DB" w:rsidRPr="00AD2243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 Келіспеушіліктер мен таластардың шешілуі</w:t>
            </w:r>
          </w:p>
          <w:p w:rsidR="003A54DB" w:rsidRPr="00AD2243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5.1. Осы келісім шарттың міндеттемелерін орындау барысында туындаған келіспеушіліктер мен дау-таластар келіссөз жолымен шешіледі, өзара шешімге келмеген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жағдайда, дау-талас сот арқылы Қазақстан Республикасының заңдылығына сәйкес қарастырылады. </w:t>
            </w:r>
          </w:p>
          <w:p w:rsidR="003A54DB" w:rsidRPr="00AD2243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 Келісім-шарттың әрекет ету мерзімі</w:t>
            </w:r>
          </w:p>
          <w:p w:rsidR="003A54DB" w:rsidRPr="00AD2243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6.1. Келісім-шарт екі жақ қол қойылған күннен бастап күшіне енеді. Келісім-шарт мерзімі шарт бойынша міндеттерді толық аяқталғанға дейін әрекет етеді. Осы келісім шартты бұзу Қазақстан Республикасының заңнамасы белгілеген тәртіппен іске асырылады.</w:t>
            </w:r>
          </w:p>
          <w:p w:rsidR="003A54DB" w:rsidRPr="00AD2243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6.2. . Екі жақтық міндеттер орындалмаған немесе орындауға жатпайтын жағдайда Келісім шартты бұзу бір жақты болады, басқа жақты 10 күнтізбелік мерзімде келісім шарттың бұзылуына шамалы күн қалғанға дейін ескерту шартымен.</w:t>
            </w:r>
            <w:r w:rsidRPr="00AD22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Сондай-ақ, тараптар келісім-шартты бұзу мерзіміне дейін көрсетілген қызмет бойынша есеп айырысу жүргізеді. </w:t>
            </w:r>
          </w:p>
          <w:p w:rsidR="003A54DB" w:rsidRPr="00AD2243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6.3. Келісімшарттағы барлық өзгертулер мен толықтулар екі жақпен келісіледі және қол қойылады, келісім-шарттың ажырамас бөлігі болып табылады.</w:t>
            </w:r>
          </w:p>
          <w:p w:rsidR="003A54DB" w:rsidRPr="00AD2243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6.4.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Келісімшарт бірдей заңдық күшке ие мемлекеттік және орыс тілдеріндегі 2 данасы жасалынды және тараптардың әрқайсысына бір данадан берілді.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ТОО «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___________»,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именуемый в дальнейшем «Заказчик», в лице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директора___________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Устава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 одной стороны, и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Республиканское государственное предприятие на праве хозяйственного ведения «Научно –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производственный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 трансфузиологии»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инистерства здравоохранения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еспублики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азахстан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(справка о государственной перерегистрации юридического лица от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18.04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.2017года) в лице первого заместителя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Председателя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Правления </w:t>
            </w:r>
            <w:r w:rsidR="00AD2243"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Имашпаева Д.М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действующего на основании </w:t>
            </w:r>
            <w:r w:rsidR="00081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Приказа № 540 от 21 августа  2020</w:t>
            </w:r>
            <w:r w:rsidR="00AD2243"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именуемый в дальнейшем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«Исполнитель» с другой стороны, заключили настоящий Договор о нижеследующем: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Предмет договора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1.1.Исполнитель обязуется оказать образовательные услуги по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повышению квалификации «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Заказчику»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приложению 1, а Заказчик обязуется оплатить за оказанные услуги в полном объеме.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Права и обязанности сторон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Исполнитель обязуется: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в соответствии с пунктом 1.1. настоящего Договора объективно, бесперебойно и качественно оказать услугу Заказчику;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своевременно предоставлять Заказчику полную, объективную информацию, связанную с исполнением настоящего Договора;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своевременно извещать Заказчика обо всех изменениях условий настоящего Договора;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По итогам оказания образовательных услуг предоставить следующие документы: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1.счет-фактура;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2.акт выполненных работ.</w:t>
            </w:r>
          </w:p>
          <w:p w:rsidR="003A54DB" w:rsidRPr="00AD2243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Исполнитель имеет право:</w:t>
            </w:r>
          </w:p>
          <w:p w:rsidR="003A54DB" w:rsidRPr="00AD2243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требовать полную и своевременную оплату за оказанные услуги в соответствии с условиями, указанными в разделе 3 настоящего Договора.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 Заказчик обязуется: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обеспечить посещение слушателя на курсе повышение квалификации;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своевременно оплачивать предоставленные Исполнителем услуги в соответствии с установленным порядком расчетов по Договору;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своевременно ставить в известность Исполнителя обо всех изменениях, касающихся исполнения Договора;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4) своевременно извещать Исполнителя обо всех изменениях условий настоящего Договора.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 Заказчик имеет право: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контролировать объем и качество предоставленных Исполнителем услуг;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контролировать достоверность представляемой Исполнителем информации.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Сумма договора и порядок расчета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  <w:r w:rsidRPr="00AD22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.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договора составляет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_________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(___________) тенге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включает все расходы, связанные с оказанием услуг согласно прейскуранту цен, утвержденного Исполнителем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;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Документы, предшествующие оплате: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счет на оплату.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3.3. Заказчик путем перечисления на расчетный счет Исполнителя производит 100 % предоплату в размере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(_____________) тенге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AD22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рабочих дней с момента выставления счета на оплату.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Ответственность сторон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 В случае нарушения Заказчиком обязательств, предусмотренных пунктом 3.3, настоящего Договора, Заказчик выплачивает пеню в размере 0,1% от суммы оплаты за каждый день просрочки платежа.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Республики Казахстан.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 Стороны освобождаются от ответственности за неисполнение или неполное исполнение своих обязательств по настоящему Договору, если это явилось следствием возникновения обстоятельством непреодолимой силы (форс–мажор). К обстоятельствам непреодолимой силы относятся военные действия, стихийные бедствия и другие события, не зависящие от воли сторон, а исполнение обязательств по договору откладываются до окончания возникших обстоятельств.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4DB" w:rsidRPr="00AD2243" w:rsidRDefault="003A54DB" w:rsidP="002069BE">
            <w:pPr>
              <w:suppressAutoHyphens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Разрешение разногласий и споров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 Разногласия и споры, возникшие при исполнении сторонами обязательств по настоящему Договору, разрешаются путем переговоров, а в случае отсутствия обоюдно приемлемого решения, спор рассматривается в судебном порядке, в соответствии с действующим законодательством Республики Казахстан.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6.Срок действия договора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6.1. Договор вступает в силу с момента подписания его обеими сторонами. Срок действия договора до полного исполнения обязательств по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договору. Расторжение настоящего Договора осуществляется в порядке, установленном законодательством Республики Казахстан.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 В случае неисполнения или ненадлежащего исполнения обязательств сторонами допускается расторжение Договора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одностороннем порядке, при условии уведомления другой стороны за 10 календарных дней до предполагаемой даты расторжения Договора. При этом стороны производят расчет по услугам, фактически оказанным на дату расторжения договора.</w:t>
            </w:r>
          </w:p>
          <w:p w:rsidR="003A54DB" w:rsidRPr="00AD2243" w:rsidRDefault="003A54DB" w:rsidP="002069BE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 Все дополнения и изменения к договору согласуются и подписываются сторонами, а также являются неотъемлемой частью настоящего Договора.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 Договор составлен в 2-х экземплярах на государственном и на русском языках, имеющих одинаковую юридическую силу по одному экземпляру для каждой из сторон</w:t>
            </w:r>
          </w:p>
        </w:tc>
      </w:tr>
      <w:tr w:rsidR="003A54DB" w:rsidRPr="00AD2243" w:rsidTr="002069BE">
        <w:trPr>
          <w:trHeight w:val="559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7. Тараптардың заңды мекен-жайы: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Орындаушы: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ҚР ДСМ «Трансфузиология ғылыми-өндірістік орталығы» ШЖҚ РМК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Нұр-Сұлтан қ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, Керей, Жәнібек хандар көшесі, 10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СТН 620300003291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БИН/ЖИН 990640001569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тел.: 8 (7172) 54-33-00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Басқарма төрағасының бірінші орынбасары -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________________</w:t>
            </w:r>
            <w:r w:rsidRPr="00AD22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ar-SA"/>
              </w:rPr>
              <w:t xml:space="preserve"> </w:t>
            </w:r>
            <w:r w:rsidR="00AD2243"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Имашпаев Д.М.</w:t>
            </w: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Тапсырыс беруші:</w:t>
            </w: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«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</w:t>
            </w:r>
            <w:r w:rsidRPr="00AD2243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» ЖШС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Адрес____________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БИН</w:t>
            </w: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/ЖИН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«_________ Банк»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БИК ____________</w:t>
            </w:r>
          </w:p>
          <w:p w:rsidR="003A54DB" w:rsidRPr="00AD2243" w:rsidRDefault="003A54DB" w:rsidP="002069BE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Тел/факс _______________</w:t>
            </w:r>
          </w:p>
          <w:p w:rsidR="003A54DB" w:rsidRPr="00AD2243" w:rsidRDefault="003A54DB" w:rsidP="002069BE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Директор: </w:t>
            </w: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_______________</w:t>
            </w:r>
            <w:r w:rsidRPr="00AD22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  <w:t>Т.А.Ә.</w:t>
            </w: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М.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о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  <w:p w:rsidR="003A54DB" w:rsidRPr="00AD2243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7. </w:t>
            </w: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Юридические адреса сторон: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Исполнитель</w:t>
            </w: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РГП на ПХВ «Научно производственный центр трансфузиологии» МЗ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РК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-Султан, улица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Керей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Жанибек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хандар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РНН 620300003291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БИН/ИИН 990640001569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 8 (7172) 54-33-00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ервый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заместитель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 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___________________</w:t>
            </w:r>
            <w:r w:rsidR="00AD2243"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Имашпаев</w:t>
            </w:r>
            <w:proofErr w:type="spellEnd"/>
            <w:r w:rsid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Заказчик: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ТОО «__________»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г. __________ул.______дом__</w:t>
            </w:r>
          </w:p>
          <w:p w:rsidR="003A54DB" w:rsidRPr="00AD2243" w:rsidRDefault="003A54DB" w:rsidP="002069B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БИН 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 Банк»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БИК __________</w:t>
            </w:r>
          </w:p>
          <w:p w:rsidR="003A54DB" w:rsidRPr="00AD2243" w:rsidRDefault="003A54DB" w:rsidP="002069BE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Arial"/>
                <w:bCs/>
                <w:sz w:val="24"/>
                <w:szCs w:val="24"/>
                <w:lang w:val="kk-KZ" w:eastAsia="ar-SA"/>
              </w:rPr>
              <w:t>Тел/факс _____________</w:t>
            </w:r>
          </w:p>
          <w:p w:rsidR="003A54DB" w:rsidRPr="00AD2243" w:rsidRDefault="003A54DB" w:rsidP="002069BE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Директор: _______________ Ф.И.О. 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М.п.</w:t>
            </w:r>
          </w:p>
        </w:tc>
      </w:tr>
    </w:tbl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  » ________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20______ ж.</w:t>
      </w: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Қызмет көрсету туралы №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hyperlink r:id="rId4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kk-KZ" w:eastAsia="ar-SA"/>
          </w:rPr>
          <w:t>Шартына</w:t>
        </w:r>
      </w:hyperlink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к </w:t>
      </w:r>
      <w:hyperlink r:id="rId5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Договору</w:t>
        </w:r>
      </w:hyperlink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на оказание услуг</w:t>
      </w:r>
    </w:p>
    <w:p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proofErr w:type="gram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______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:rsidR="003A54DB" w:rsidRPr="00AD2243" w:rsidRDefault="003A54DB" w:rsidP="003A54D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bookmarkStart w:id="1" w:name="SUB91"/>
      <w:bookmarkEnd w:id="1"/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Біліктілігін арттыру қызметі тізбесі</w:t>
      </w:r>
    </w:p>
    <w:p w:rsidR="003A54DB" w:rsidRPr="00AD2243" w:rsidRDefault="003A54DB" w:rsidP="003A54D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 по повышению квалификации/переподготовка</w:t>
      </w:r>
    </w:p>
    <w:p w:rsidR="003A54DB" w:rsidRPr="00AD2243" w:rsidRDefault="003A54DB" w:rsidP="003A54DB">
      <w:pPr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tbl>
      <w:tblPr>
        <w:tblW w:w="113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7"/>
        <w:gridCol w:w="2093"/>
        <w:gridCol w:w="1984"/>
        <w:gridCol w:w="938"/>
        <w:gridCol w:w="338"/>
        <w:gridCol w:w="1559"/>
        <w:gridCol w:w="1560"/>
        <w:gridCol w:w="1559"/>
        <w:gridCol w:w="566"/>
      </w:tblGrid>
      <w:tr w:rsidR="003A54DB" w:rsidRPr="00AD2243" w:rsidTr="002069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р/с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Мамандығы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Специальность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Сағат/</w:t>
            </w:r>
          </w:p>
          <w:p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апта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Часы/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Циклді өткізу кезеңі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период проведения цикла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Тыңдаушы-лардың</w:t>
            </w:r>
          </w:p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аны</w:t>
            </w:r>
            <w:proofErr w:type="spellEnd"/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слушателей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Бір тыңдаушыға б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ағасы</w:t>
            </w:r>
            <w:proofErr w:type="spellEnd"/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за одного слушателя</w:t>
            </w:r>
          </w:p>
        </w:tc>
      </w:tr>
      <w:tr w:rsidR="003A54DB" w:rsidRPr="00AD2243" w:rsidTr="002069B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Переподготовка/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повышение квалификации по теме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«______________»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Тақырыбы бойынша қайта даярлау/ біліктілігін арттыру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«______________</w:t>
            </w:r>
            <w:r w:rsidRPr="00AD22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Трансфузиоло</w:t>
            </w:r>
            <w:proofErr w:type="spellEnd"/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гия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или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КЛД, СД, ЛД)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--/---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3A54DB" w:rsidRPr="00AD2243" w:rsidTr="002069BE"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Итого: ________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(____________________) тенге</w:t>
            </w:r>
          </w:p>
          <w:p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Барлығы: ___________ (                                    ) теңге</w:t>
            </w:r>
          </w:p>
        </w:tc>
      </w:tr>
      <w:tr w:rsidR="003A54DB" w:rsidRPr="00AD2243" w:rsidTr="00206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566" w:type="dxa"/>
          <w:trHeight w:val="87"/>
        </w:trPr>
        <w:tc>
          <w:tcPr>
            <w:tcW w:w="5015" w:type="dxa"/>
            <w:gridSpan w:val="3"/>
          </w:tcPr>
          <w:p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Тапсырыс беруші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</w:p>
          <w:p w:rsidR="003A54DB" w:rsidRPr="00AD2243" w:rsidRDefault="003A54DB" w:rsidP="002069BE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Директор: </w:t>
            </w:r>
          </w:p>
          <w:p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___________________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ФИО  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Подпись)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4"/>
          </w:tcPr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Орындаушы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Исполнитель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Басқарма төрағасының  бірінші орынбасары 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ь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___________________</w:t>
            </w:r>
            <w:r w:rsidR="00143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 Д.М.</w:t>
            </w:r>
          </w:p>
          <w:p w:rsidR="003A54DB" w:rsidRPr="00AD2243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(</w:t>
            </w:r>
            <w:r w:rsidRPr="00AD22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ar-SA"/>
              </w:rPr>
              <w:t>Подпись)</w:t>
            </w:r>
            <w:r w:rsidR="00143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М.п.</w:t>
            </w:r>
          </w:p>
          <w:p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</w:tbl>
    <w:p w:rsidR="006A2080" w:rsidRPr="00AD2243" w:rsidRDefault="006A2080">
      <w:pPr>
        <w:rPr>
          <w:sz w:val="24"/>
          <w:szCs w:val="24"/>
        </w:rPr>
      </w:pPr>
    </w:p>
    <w:sectPr w:rsidR="006A2080" w:rsidRPr="00AD2243" w:rsidSect="003A54D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6E"/>
    <w:rsid w:val="00081B4C"/>
    <w:rsid w:val="001431C9"/>
    <w:rsid w:val="001A376E"/>
    <w:rsid w:val="003A54DB"/>
    <w:rsid w:val="006A2080"/>
    <w:rsid w:val="00A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ECF-DF80-4EFC-8E0B-F527F144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500538.9%20" TargetMode="External"/><Relationship Id="rId4" Type="http://schemas.openxmlformats.org/officeDocument/2006/relationships/hyperlink" Target="jl:30506453.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1776</Words>
  <Characters>10128</Characters>
  <Application>Microsoft Office Word</Application>
  <DocSecurity>0</DocSecurity>
  <Lines>84</Lines>
  <Paragraphs>23</Paragraphs>
  <ScaleCrop>false</ScaleCrop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7</cp:revision>
  <dcterms:created xsi:type="dcterms:W3CDTF">2021-01-05T03:07:00Z</dcterms:created>
  <dcterms:modified xsi:type="dcterms:W3CDTF">2021-01-06T03:05:00Z</dcterms:modified>
</cp:coreProperties>
</file>