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DA3F7D">
        <w:rPr>
          <w:color w:val="000000"/>
          <w:spacing w:val="2"/>
          <w:lang w:val="kk-KZ"/>
        </w:rPr>
        <w:t>4</w:t>
      </w:r>
      <w:r w:rsidRPr="00482650">
        <w:rPr>
          <w:color w:val="000000"/>
          <w:spacing w:val="2"/>
        </w:rPr>
        <w:t xml:space="preserve"> 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едицинские изделия</w:t>
      </w:r>
      <w:r w:rsidR="007C5D44" w:rsidRPr="007B7FB1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2023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r w:rsidR="00DA3F7D">
        <w:rPr>
          <w:bCs/>
          <w:color w:val="000000"/>
          <w:lang w:val="kk-KZ"/>
        </w:rPr>
        <w:t>33 лота</w:t>
      </w:r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едицинские изделия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5D4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DA3F7D">
        <w:rPr>
          <w:b/>
        </w:rPr>
        <w:t>27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DA3F7D">
        <w:rPr>
          <w:b/>
        </w:rPr>
        <w:t>февраля</w:t>
      </w:r>
      <w:r w:rsidR="00417F80">
        <w:rPr>
          <w:b/>
        </w:rPr>
        <w:t xml:space="preserve"> 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E7073B">
        <w:rPr>
          <w:b/>
        </w:rPr>
        <w:t>3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proofErr w:type="spellStart"/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>, Жанибекхандарыд.10.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DA3F7D">
        <w:rPr>
          <w:rFonts w:ascii="Times New Roman" w:hAnsi="Times New Roman" w:cs="Times New Roman"/>
          <w:b/>
          <w:sz w:val="24"/>
          <w:szCs w:val="24"/>
        </w:rPr>
        <w:t>27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F7D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E7073B">
        <w:rPr>
          <w:rFonts w:ascii="Times New Roman" w:hAnsi="Times New Roman" w:cs="Times New Roman"/>
          <w:b/>
          <w:sz w:val="24"/>
          <w:szCs w:val="24"/>
        </w:rPr>
        <w:t>2</w:t>
      </w:r>
      <w:r w:rsidR="00DA3F7D">
        <w:rPr>
          <w:rFonts w:ascii="Times New Roman" w:hAnsi="Times New Roman" w:cs="Times New Roman"/>
          <w:b/>
          <w:sz w:val="24"/>
          <w:szCs w:val="24"/>
        </w:rPr>
        <w:t>7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F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B1135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4F2A29" w:rsidRPr="00B11358" w:rsidTr="00B1135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медицинской работе, заместитель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председателя тендерной комиссии</w:t>
            </w:r>
          </w:p>
        </w:tc>
      </w:tr>
      <w:tr w:rsidR="004F2A29" w:rsidRPr="00B11358" w:rsidTr="00B1135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2A29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иммуногематологических </w:t>
            </w:r>
          </w:p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и клинико-биохимических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исследований крови</w:t>
            </w:r>
          </w:p>
          <w:p w:rsidR="00E7073B" w:rsidRPr="00B11358" w:rsidRDefault="00E7073B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E7073B" w:rsidRPr="00B11358" w:rsidRDefault="00DA3F7D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DA3F7D" w:rsidP="00DA3F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7073B" w:rsidRPr="00B1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="00E7073B" w:rsidRPr="00B1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отделением управления качеством и внутреннего аудита</w:t>
            </w:r>
          </w:p>
        </w:tc>
      </w:tr>
      <w:tr w:rsidR="00E7073B" w:rsidRPr="00B11358" w:rsidTr="00B11358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Давлетова Д.Е.</w:t>
            </w: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4C5F59" w:rsidRPr="00B11358" w:rsidTr="0030587F">
        <w:trPr>
          <w:trHeight w:val="547"/>
        </w:trPr>
        <w:tc>
          <w:tcPr>
            <w:tcW w:w="2659" w:type="dxa"/>
          </w:tcPr>
          <w:p w:rsidR="004C5F59" w:rsidRPr="004C5F59" w:rsidRDefault="004C5F59" w:rsidP="004C5F59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C5F59">
              <w:rPr>
                <w:rFonts w:ascii="Times New Roman" w:hAnsi="Times New Roman"/>
              </w:rPr>
              <w:t>Савчук Т.Н.</w:t>
            </w:r>
          </w:p>
        </w:tc>
        <w:tc>
          <w:tcPr>
            <w:tcW w:w="560" w:type="dxa"/>
          </w:tcPr>
          <w:p w:rsidR="004C5F59" w:rsidRPr="004C5F59" w:rsidRDefault="004C5F59" w:rsidP="004C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F59">
              <w:rPr>
                <w:rFonts w:ascii="Times New Roman" w:hAnsi="Times New Roman"/>
              </w:rPr>
              <w:t>-</w:t>
            </w:r>
          </w:p>
        </w:tc>
        <w:tc>
          <w:tcPr>
            <w:tcW w:w="6415" w:type="dxa"/>
          </w:tcPr>
          <w:p w:rsidR="004C5F59" w:rsidRPr="004C5F59" w:rsidRDefault="004C5F59" w:rsidP="004C5F59">
            <w:pPr>
              <w:spacing w:after="0" w:line="240" w:lineRule="auto"/>
              <w:ind w:hanging="114"/>
              <w:jc w:val="both"/>
              <w:rPr>
                <w:rFonts w:ascii="Times New Roman" w:hAnsi="Times New Roman"/>
              </w:rPr>
            </w:pPr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руководитель Республиканской </w:t>
            </w:r>
            <w:proofErr w:type="spellStart"/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>референс</w:t>
            </w:r>
            <w:proofErr w:type="spellEnd"/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>-лаборатории службы крови;</w:t>
            </w:r>
          </w:p>
        </w:tc>
      </w:tr>
      <w:tr w:rsidR="00E7073B" w:rsidRPr="00B11358" w:rsidTr="00B11358">
        <w:trPr>
          <w:trHeight w:val="547"/>
        </w:trPr>
        <w:tc>
          <w:tcPr>
            <w:tcW w:w="2659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DA3F7D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0" w:type="dxa"/>
          </w:tcPr>
          <w:p w:rsidR="00B11358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15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A3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иммунологического типирования тканей (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438"/>
        </w:trPr>
        <w:tc>
          <w:tcPr>
            <w:tcW w:w="2659" w:type="dxa"/>
            <w:shd w:val="clear" w:color="auto" w:fill="auto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7073B" w:rsidRPr="00B11358" w:rsidTr="00B11358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bookmarkStart w:id="1" w:name="_GoBack"/>
      <w:bookmarkEnd w:id="1"/>
      <w:r w:rsidRPr="00F225FB">
        <w:rPr>
          <w:rFonts w:ascii="Times New Roman" w:hAnsi="Times New Roman" w:cs="Times New Roman"/>
          <w:b/>
          <w:sz w:val="24"/>
          <w:szCs w:val="24"/>
        </w:rPr>
        <w:t xml:space="preserve">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5023"/>
    <w:rsid w:val="004C5F59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B6C55"/>
    <w:rsid w:val="00AD0788"/>
    <w:rsid w:val="00B11358"/>
    <w:rsid w:val="00BA42CF"/>
    <w:rsid w:val="00BB705B"/>
    <w:rsid w:val="00BC69A3"/>
    <w:rsid w:val="00BE2CA2"/>
    <w:rsid w:val="00C72A52"/>
    <w:rsid w:val="00CA472A"/>
    <w:rsid w:val="00CB7EBF"/>
    <w:rsid w:val="00CE1FDD"/>
    <w:rsid w:val="00D16E9F"/>
    <w:rsid w:val="00DA3F7D"/>
    <w:rsid w:val="00DC3B1D"/>
    <w:rsid w:val="00E55EDB"/>
    <w:rsid w:val="00E7073B"/>
    <w:rsid w:val="00E8783E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D8CC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37</cp:revision>
  <cp:lastPrinted>2022-09-21T05:10:00Z</cp:lastPrinted>
  <dcterms:created xsi:type="dcterms:W3CDTF">2019-08-05T08:46:00Z</dcterms:created>
  <dcterms:modified xsi:type="dcterms:W3CDTF">2023-02-10T09:41:00Z</dcterms:modified>
</cp:coreProperties>
</file>