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174D02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0B5B7C" w:rsidRPr="009E08CF">
        <w:rPr>
          <w:rFonts w:ascii="Times New Roman" w:hAnsi="Times New Roman" w:cs="Times New Roman"/>
          <w:b/>
          <w:bCs/>
        </w:rPr>
        <w:t>ротокол №</w:t>
      </w:r>
    </w:p>
    <w:p w:rsidR="000B5B7C" w:rsidRPr="009B6C15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1510A">
        <w:rPr>
          <w:rFonts w:ascii="Times New Roman" w:eastAsia="Calibri" w:hAnsi="Times New Roman" w:cs="Times New Roman"/>
          <w:b/>
        </w:rPr>
        <w:t xml:space="preserve">лекарственных </w:t>
      </w:r>
      <w:r w:rsidRPr="009E08CF">
        <w:rPr>
          <w:rFonts w:ascii="Times New Roman" w:eastAsia="Calibri" w:hAnsi="Times New Roman" w:cs="Times New Roman"/>
          <w:b/>
        </w:rPr>
        <w:t>и</w:t>
      </w:r>
      <w:r w:rsidR="002D3B67">
        <w:rPr>
          <w:rFonts w:ascii="Times New Roman" w:eastAsia="Calibri" w:hAnsi="Times New Roman" w:cs="Times New Roman"/>
          <w:b/>
        </w:rPr>
        <w:t xml:space="preserve"> 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46E03">
        <w:rPr>
          <w:rFonts w:ascii="Times New Roman" w:hAnsi="Times New Roman" w:cs="Times New Roman"/>
          <w:b/>
        </w:rPr>
        <w:t xml:space="preserve"> 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</w:t>
      </w:r>
      <w:r w:rsidR="00946E03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946E03">
        <w:rPr>
          <w:rFonts w:ascii="Times New Roman" w:hAnsi="Times New Roman" w:cs="Times New Roman"/>
          <w:b/>
        </w:rPr>
        <w:t>2</w:t>
      </w:r>
      <w:r w:rsidR="009008EA">
        <w:rPr>
          <w:rFonts w:ascii="Times New Roman" w:hAnsi="Times New Roman" w:cs="Times New Roman"/>
          <w:b/>
        </w:rPr>
        <w:t>1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C34A2A">
        <w:rPr>
          <w:rFonts w:ascii="Times New Roman" w:hAnsi="Times New Roman" w:cs="Times New Roman"/>
          <w:b/>
          <w:bCs/>
        </w:rPr>
        <w:t xml:space="preserve"> </w:t>
      </w:r>
      <w:r w:rsidR="009B6C15" w:rsidRPr="009B6C15">
        <w:rPr>
          <w:rFonts w:ascii="Times New Roman" w:hAnsi="Times New Roman" w:cs="Times New Roman"/>
          <w:b/>
        </w:rPr>
        <w:t>(</w:t>
      </w:r>
      <w:r w:rsidR="009008EA">
        <w:rPr>
          <w:rFonts w:ascii="Times New Roman" w:hAnsi="Times New Roman" w:cs="Times New Roman"/>
          <w:b/>
        </w:rPr>
        <w:t>2</w:t>
      </w:r>
      <w:r w:rsidR="00946E03">
        <w:rPr>
          <w:rFonts w:ascii="Times New Roman" w:hAnsi="Times New Roman" w:cs="Times New Roman"/>
          <w:b/>
        </w:rPr>
        <w:t xml:space="preserve"> </w:t>
      </w:r>
      <w:r w:rsidR="009B6C15">
        <w:rPr>
          <w:rFonts w:ascii="Times New Roman" w:hAnsi="Times New Roman" w:cs="Times New Roman"/>
          <w:b/>
        </w:rPr>
        <w:t>лот</w:t>
      </w:r>
      <w:r w:rsidR="009008EA">
        <w:rPr>
          <w:rFonts w:ascii="Times New Roman" w:hAnsi="Times New Roman" w:cs="Times New Roman"/>
          <w:b/>
        </w:rPr>
        <w:t>а)</w:t>
      </w: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2D3B67">
        <w:rPr>
          <w:rFonts w:ascii="Times New Roman" w:hAnsi="Times New Roman" w:cs="Times New Roman"/>
        </w:rPr>
        <w:t>Нур-Султан</w:t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  <w:t xml:space="preserve">    </w:t>
      </w:r>
      <w:r w:rsidR="009008EA">
        <w:rPr>
          <w:rFonts w:ascii="Times New Roman" w:hAnsi="Times New Roman" w:cs="Times New Roman"/>
        </w:rPr>
        <w:t xml:space="preserve">12   февраля </w:t>
      </w:r>
      <w:r w:rsidR="00946E03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 xml:space="preserve"> 20</w:t>
      </w:r>
      <w:r w:rsidR="00946E03">
        <w:rPr>
          <w:rFonts w:ascii="Times New Roman" w:hAnsi="Times New Roman" w:cs="Times New Roman"/>
        </w:rPr>
        <w:t>2</w:t>
      </w:r>
      <w:r w:rsidR="009008EA">
        <w:rPr>
          <w:rFonts w:ascii="Times New Roman" w:hAnsi="Times New Roman" w:cs="Times New Roman"/>
        </w:rPr>
        <w:t>1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946E03">
        <w:rPr>
          <w:sz w:val="28"/>
          <w:szCs w:val="28"/>
        </w:rPr>
        <w:t xml:space="preserve"> 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="00946E03">
        <w:rPr>
          <w:sz w:val="28"/>
          <w:szCs w:val="28"/>
        </w:rPr>
        <w:t xml:space="preserve"> </w:t>
      </w:r>
      <w:r w:rsidR="00C773EA" w:rsidRPr="00C773EA">
        <w:rPr>
          <w:sz w:val="28"/>
          <w:szCs w:val="28"/>
        </w:rPr>
        <w:t>1</w:t>
      </w:r>
      <w:r w:rsidRPr="009E08CF">
        <w:rPr>
          <w:sz w:val="28"/>
          <w:szCs w:val="28"/>
        </w:rPr>
        <w:t>)</w:t>
      </w:r>
      <w:r w:rsidR="00A81F84">
        <w:rPr>
          <w:sz w:val="28"/>
          <w:szCs w:val="28"/>
        </w:rPr>
        <w:t xml:space="preserve"> пункта 116</w:t>
      </w:r>
      <w:r w:rsidR="00946E03">
        <w:rPr>
          <w:sz w:val="28"/>
          <w:szCs w:val="28"/>
        </w:rPr>
        <w:t xml:space="preserve">  </w:t>
      </w:r>
      <w:r w:rsidRPr="002D3B67">
        <w:rPr>
          <w:sz w:val="28"/>
          <w:szCs w:val="28"/>
        </w:rPr>
        <w:t xml:space="preserve">Правил </w:t>
      </w:r>
      <w:r w:rsidR="002D3B67" w:rsidRPr="002D3B67">
        <w:rPr>
          <w:bCs/>
          <w:sz w:val="28"/>
          <w:szCs w:val="28"/>
        </w:rPr>
        <w:t>организации и проведения закупа лекарственных средств и медицинских изделий, фармацевтических услуг</w:t>
      </w:r>
      <w:r w:rsidRPr="009E08CF">
        <w:rPr>
          <w:sz w:val="28"/>
          <w:szCs w:val="28"/>
        </w:rPr>
        <w:t>, утвержденных постановлением Правительства Республики Казахстан от 30 октября 2009 года № 1729 (далее – Правила) комиссия в следующем составе:</w:t>
      </w:r>
    </w:p>
    <w:p w:rsidR="000B5B7C" w:rsidRPr="009E08CF" w:rsidRDefault="006C7617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Абдрахмановой С.А</w:t>
      </w:r>
      <w:r w:rsidR="00174D02">
        <w:rPr>
          <w:sz w:val="28"/>
          <w:szCs w:val="28"/>
        </w:rPr>
        <w:t>.</w:t>
      </w:r>
      <w:r w:rsidR="000B5B7C" w:rsidRPr="009E08CF">
        <w:rPr>
          <w:sz w:val="28"/>
          <w:szCs w:val="28"/>
        </w:rPr>
        <w:t xml:space="preserve"> – </w:t>
      </w:r>
      <w:r w:rsidR="009008EA" w:rsidRPr="009008EA">
        <w:rPr>
          <w:sz w:val="28"/>
          <w:szCs w:val="28"/>
        </w:rPr>
        <w:t>Председатель Правления, председатель комиссии;</w:t>
      </w:r>
      <w:r w:rsidR="000B5B7C" w:rsidRPr="009E08CF">
        <w:rPr>
          <w:sz w:val="28"/>
          <w:szCs w:val="28"/>
        </w:rPr>
        <w:t>;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 xml:space="preserve">Мусабековой Ш.Ж. – </w:t>
      </w:r>
      <w:r w:rsidR="009008EA" w:rsidRPr="009008EA">
        <w:rPr>
          <w:sz w:val="28"/>
          <w:szCs w:val="28"/>
        </w:rPr>
        <w:t>заместитель Председателя Правления по медицинской работе, заместитель председателя комиссии;</w:t>
      </w:r>
    </w:p>
    <w:p w:rsidR="000B5B7C" w:rsidRPr="009E08CF" w:rsidRDefault="00174D0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Давлетова Д</w:t>
      </w:r>
      <w:r w:rsidR="002D3B67">
        <w:rPr>
          <w:sz w:val="28"/>
          <w:szCs w:val="28"/>
        </w:rPr>
        <w:t>.</w:t>
      </w:r>
      <w:r>
        <w:rPr>
          <w:sz w:val="28"/>
          <w:szCs w:val="28"/>
        </w:rPr>
        <w:t>Е.</w:t>
      </w:r>
      <w:r w:rsidR="000B5B7C" w:rsidRPr="009E08CF">
        <w:rPr>
          <w:sz w:val="28"/>
          <w:szCs w:val="28"/>
        </w:rPr>
        <w:t>–главного экономиста;</w:t>
      </w:r>
    </w:p>
    <w:p w:rsidR="000B5B7C" w:rsidRPr="009E08CF" w:rsidRDefault="00946E03" w:rsidP="00C773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3EA">
        <w:rPr>
          <w:sz w:val="28"/>
          <w:szCs w:val="28"/>
        </w:rPr>
        <w:t>Куанышева Г.М.</w:t>
      </w:r>
      <w:r w:rsidR="000B5B7C" w:rsidRPr="009E08CF">
        <w:rPr>
          <w:sz w:val="28"/>
          <w:szCs w:val="28"/>
        </w:rPr>
        <w:t xml:space="preserve"> – главного бухгалтера;</w:t>
      </w:r>
    </w:p>
    <w:p w:rsidR="000B5B7C" w:rsidRPr="009E08CF" w:rsidRDefault="009008EA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008EA">
        <w:rPr>
          <w:sz w:val="28"/>
          <w:szCs w:val="28"/>
        </w:rPr>
        <w:t>Тугамбаев Д.М.</w:t>
      </w:r>
      <w:r w:rsidR="000B5B7C" w:rsidRPr="009E08CF">
        <w:rPr>
          <w:sz w:val="28"/>
          <w:szCs w:val="28"/>
        </w:rPr>
        <w:t>– юриста;</w:t>
      </w:r>
    </w:p>
    <w:p w:rsidR="00C773EA" w:rsidRPr="00946E03" w:rsidRDefault="00B15EC1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46E03">
        <w:rPr>
          <w:sz w:val="28"/>
          <w:szCs w:val="28"/>
        </w:rPr>
        <w:t xml:space="preserve">Болтаевой К.С. </w:t>
      </w:r>
      <w:r w:rsidR="000B5B7C" w:rsidRPr="00946E03">
        <w:rPr>
          <w:sz w:val="28"/>
          <w:szCs w:val="28"/>
        </w:rPr>
        <w:t xml:space="preserve">– </w:t>
      </w:r>
      <w:r w:rsidRPr="00946E03">
        <w:rPr>
          <w:sz w:val="28"/>
          <w:szCs w:val="28"/>
        </w:rPr>
        <w:t xml:space="preserve">начальника </w:t>
      </w:r>
      <w:r w:rsidR="000B5B7C" w:rsidRPr="00946E03">
        <w:rPr>
          <w:sz w:val="28"/>
          <w:szCs w:val="28"/>
        </w:rPr>
        <w:t xml:space="preserve">отдела маркетинга </w:t>
      </w:r>
      <w:r w:rsidR="00174D02" w:rsidRPr="00946E03">
        <w:rPr>
          <w:sz w:val="28"/>
          <w:szCs w:val="28"/>
        </w:rPr>
        <w:t>и государственных закупок</w:t>
      </w:r>
      <w:r w:rsidR="00C773EA" w:rsidRPr="00946E03">
        <w:rPr>
          <w:sz w:val="28"/>
          <w:szCs w:val="28"/>
        </w:rPr>
        <w:t>;</w:t>
      </w:r>
    </w:p>
    <w:p w:rsidR="00C773EA" w:rsidRPr="00946E03" w:rsidRDefault="00946E03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46E03">
        <w:rPr>
          <w:sz w:val="28"/>
          <w:szCs w:val="28"/>
        </w:rPr>
        <w:t xml:space="preserve">Бибеков Ж.Ж. -  </w:t>
      </w:r>
      <w:r w:rsidR="00C773EA" w:rsidRPr="00946E03">
        <w:rPr>
          <w:sz w:val="28"/>
          <w:szCs w:val="28"/>
        </w:rPr>
        <w:t>заведующ</w:t>
      </w:r>
      <w:r w:rsidRPr="00946E03">
        <w:rPr>
          <w:sz w:val="28"/>
          <w:szCs w:val="28"/>
        </w:rPr>
        <w:t xml:space="preserve">ий </w:t>
      </w:r>
      <w:r w:rsidR="00C773EA" w:rsidRPr="00946E03">
        <w:rPr>
          <w:sz w:val="28"/>
          <w:szCs w:val="28"/>
        </w:rPr>
        <w:t xml:space="preserve"> отделением заготовки крови и ее компонентов;</w:t>
      </w:r>
    </w:p>
    <w:p w:rsidR="000B5B7C" w:rsidRPr="001E591A" w:rsidRDefault="009529DD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529DD">
        <w:rPr>
          <w:sz w:val="28"/>
          <w:szCs w:val="28"/>
        </w:rPr>
        <w:t>Шалов М.М.</w:t>
      </w:r>
      <w:r w:rsidR="00C773EA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</w:rPr>
        <w:t>юрист</w:t>
      </w:r>
      <w:r w:rsidR="00C773EA" w:rsidRPr="00C773EA">
        <w:rPr>
          <w:sz w:val="28"/>
          <w:szCs w:val="28"/>
          <w:lang w:val="kk-KZ"/>
        </w:rPr>
        <w:t xml:space="preserve"> отдела маркетинга и государствен</w:t>
      </w:r>
      <w:r w:rsidR="00C773EA">
        <w:rPr>
          <w:sz w:val="28"/>
          <w:szCs w:val="28"/>
          <w:lang w:val="kk-KZ"/>
        </w:rPr>
        <w:t xml:space="preserve">ных закупок, секретарь комиссии, </w:t>
      </w:r>
      <w:r>
        <w:rPr>
          <w:sz w:val="28"/>
          <w:szCs w:val="28"/>
          <w:lang w:val="kk-KZ"/>
        </w:rPr>
        <w:t>12 февраля</w:t>
      </w:r>
      <w:r w:rsidR="00946E03">
        <w:rPr>
          <w:sz w:val="28"/>
          <w:szCs w:val="28"/>
          <w:lang w:val="kk-KZ"/>
        </w:rPr>
        <w:t xml:space="preserve"> 202</w:t>
      </w:r>
      <w:r>
        <w:rPr>
          <w:sz w:val="28"/>
          <w:szCs w:val="28"/>
          <w:lang w:val="kk-KZ"/>
        </w:rPr>
        <w:t>1</w:t>
      </w:r>
      <w:r w:rsidR="00946E03">
        <w:rPr>
          <w:sz w:val="28"/>
          <w:szCs w:val="28"/>
          <w:lang w:val="kk-KZ"/>
        </w:rPr>
        <w:t xml:space="preserve"> 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r w:rsidR="00842F3F">
        <w:rPr>
          <w:sz w:val="28"/>
          <w:szCs w:val="28"/>
        </w:rPr>
        <w:t>Нур-Султан</w:t>
      </w:r>
      <w:r w:rsidR="000B5B7C" w:rsidRPr="009E08CF">
        <w:rPr>
          <w:sz w:val="28"/>
          <w:szCs w:val="28"/>
        </w:rPr>
        <w:t>, Левый берег, ул. Жанибек, Керей хандары, д 10, в соответствии с приказ</w:t>
      </w:r>
      <w:r w:rsidR="00B15EC1">
        <w:rPr>
          <w:sz w:val="28"/>
          <w:szCs w:val="28"/>
        </w:rPr>
        <w:t>ом</w:t>
      </w:r>
      <w:r w:rsidR="00946E03">
        <w:rPr>
          <w:sz w:val="28"/>
          <w:szCs w:val="28"/>
        </w:rPr>
        <w:t xml:space="preserve">  </w:t>
      </w:r>
      <w:r w:rsidR="008721A9">
        <w:rPr>
          <w:sz w:val="28"/>
          <w:szCs w:val="28"/>
        </w:rPr>
        <w:t>Председателя Правления</w:t>
      </w:r>
      <w:bookmarkStart w:id="0" w:name="_GoBack"/>
      <w:bookmarkEnd w:id="0"/>
      <w:r w:rsidR="000B5B7C" w:rsidRPr="009E08CF">
        <w:rPr>
          <w:sz w:val="28"/>
          <w:szCs w:val="28"/>
        </w:rPr>
        <w:t xml:space="preserve"> РГП на ПХВ «Научно-производственный центр трансфузиологии»</w:t>
      </w:r>
      <w:r w:rsidR="000B5B7C" w:rsidRPr="009E08CF">
        <w:rPr>
          <w:sz w:val="28"/>
          <w:szCs w:val="28"/>
          <w:lang w:val="kk-KZ"/>
        </w:rPr>
        <w:t xml:space="preserve"> </w:t>
      </w:r>
      <w:r w:rsidR="000B5B7C" w:rsidRPr="009529DD">
        <w:rPr>
          <w:sz w:val="28"/>
          <w:szCs w:val="28"/>
          <w:lang w:val="kk-KZ"/>
        </w:rPr>
        <w:t xml:space="preserve">МЗ РК от </w:t>
      </w:r>
      <w:r w:rsidRPr="009529DD">
        <w:rPr>
          <w:sz w:val="28"/>
          <w:szCs w:val="28"/>
          <w:lang w:val="kk-KZ"/>
        </w:rPr>
        <w:t xml:space="preserve">9 февраля </w:t>
      </w:r>
      <w:r w:rsidR="00B15EC1" w:rsidRPr="009529DD">
        <w:rPr>
          <w:sz w:val="28"/>
          <w:szCs w:val="28"/>
          <w:lang w:val="kk-KZ"/>
        </w:rPr>
        <w:t>20</w:t>
      </w:r>
      <w:r w:rsidR="00946E03" w:rsidRPr="009529DD">
        <w:rPr>
          <w:sz w:val="28"/>
          <w:szCs w:val="28"/>
          <w:lang w:val="kk-KZ"/>
        </w:rPr>
        <w:t>2</w:t>
      </w:r>
      <w:r w:rsidRPr="009529DD">
        <w:rPr>
          <w:sz w:val="28"/>
          <w:szCs w:val="28"/>
          <w:lang w:val="kk-KZ"/>
        </w:rPr>
        <w:t xml:space="preserve">1 </w:t>
      </w:r>
      <w:r w:rsidR="000B5B7C" w:rsidRPr="009529DD">
        <w:rPr>
          <w:sz w:val="28"/>
          <w:szCs w:val="28"/>
          <w:lang w:val="kk-KZ"/>
        </w:rPr>
        <w:t>года №</w:t>
      </w:r>
      <w:r w:rsidRPr="009529DD">
        <w:rPr>
          <w:sz w:val="28"/>
          <w:szCs w:val="28"/>
          <w:lang w:val="kk-KZ"/>
        </w:rPr>
        <w:t xml:space="preserve"> 60 </w:t>
      </w:r>
      <w:r w:rsidR="000B5B7C" w:rsidRPr="009529DD">
        <w:rPr>
          <w:sz w:val="28"/>
          <w:szCs w:val="28"/>
          <w:lang w:val="kk-KZ"/>
        </w:rPr>
        <w:t>н/қ «</w:t>
      </w:r>
      <w:r w:rsidR="00B15EC1" w:rsidRPr="009529DD">
        <w:rPr>
          <w:sz w:val="28"/>
          <w:szCs w:val="28"/>
        </w:rPr>
        <w:t xml:space="preserve">О проведении </w:t>
      </w:r>
      <w:r w:rsidR="00174D02" w:rsidRPr="009529DD">
        <w:rPr>
          <w:sz w:val="28"/>
          <w:szCs w:val="28"/>
        </w:rPr>
        <w:t xml:space="preserve">государственных закупок </w:t>
      </w:r>
      <w:r w:rsidR="00B15EC1" w:rsidRPr="009529DD">
        <w:rPr>
          <w:sz w:val="28"/>
          <w:szCs w:val="28"/>
        </w:rPr>
        <w:t xml:space="preserve">медицинских </w:t>
      </w:r>
      <w:r w:rsidR="00B15EC1" w:rsidRPr="009529DD">
        <w:rPr>
          <w:bCs/>
          <w:sz w:val="28"/>
          <w:szCs w:val="28"/>
        </w:rPr>
        <w:t xml:space="preserve">изделий </w:t>
      </w:r>
      <w:r w:rsidR="00B15EC1" w:rsidRPr="009529DD">
        <w:rPr>
          <w:sz w:val="28"/>
          <w:szCs w:val="28"/>
        </w:rPr>
        <w:t>по оказанию гарантированного объема бесплатной ме</w:t>
      </w:r>
      <w:r w:rsidR="00B15EC1" w:rsidRPr="00B15EC1">
        <w:rPr>
          <w:sz w:val="28"/>
          <w:szCs w:val="28"/>
        </w:rPr>
        <w:t>дицинской помощи и медицинской помощи в системе обязательного социального медицинского страхования на 20</w:t>
      </w:r>
      <w:r w:rsidR="00946E0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46E03">
        <w:rPr>
          <w:sz w:val="28"/>
          <w:szCs w:val="28"/>
        </w:rPr>
        <w:t xml:space="preserve"> </w:t>
      </w:r>
      <w:r w:rsidR="00B15EC1" w:rsidRPr="00B15EC1">
        <w:rPr>
          <w:sz w:val="28"/>
          <w:szCs w:val="28"/>
        </w:rPr>
        <w:t xml:space="preserve"> год</w:t>
      </w:r>
      <w:r w:rsidR="00946E03">
        <w:rPr>
          <w:sz w:val="28"/>
          <w:szCs w:val="28"/>
        </w:rPr>
        <w:t xml:space="preserve"> </w:t>
      </w:r>
      <w:r w:rsidR="00C773EA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174D02">
        <w:rPr>
          <w:sz w:val="28"/>
          <w:szCs w:val="28"/>
        </w:rPr>
        <w:t xml:space="preserve"> лот</w:t>
      </w:r>
      <w:r>
        <w:rPr>
          <w:sz w:val="28"/>
          <w:szCs w:val="28"/>
        </w:rPr>
        <w:t>а</w:t>
      </w:r>
      <w:r w:rsidR="00174D02">
        <w:rPr>
          <w:sz w:val="28"/>
          <w:szCs w:val="28"/>
        </w:rPr>
        <w:t>)</w:t>
      </w:r>
      <w:r w:rsidR="00B15EC1" w:rsidRPr="00B15EC1">
        <w:rPr>
          <w:sz w:val="28"/>
          <w:szCs w:val="28"/>
        </w:rPr>
        <w:t xml:space="preserve"> способом из одного источника</w:t>
      </w:r>
      <w:r w:rsidR="000B5B7C" w:rsidRPr="009E08CF">
        <w:rPr>
          <w:sz w:val="28"/>
          <w:szCs w:val="28"/>
        </w:rPr>
        <w:t xml:space="preserve">» и Правилами, подвела итоги закупа </w:t>
      </w:r>
      <w:r>
        <w:rPr>
          <w:sz w:val="28"/>
          <w:szCs w:val="28"/>
        </w:rPr>
        <w:t xml:space="preserve">лекарственных средств и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>
        <w:rPr>
          <w:sz w:val="28"/>
          <w:szCs w:val="28"/>
        </w:rPr>
        <w:t>21</w:t>
      </w:r>
      <w:r w:rsidR="00946E03"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год</w:t>
      </w:r>
      <w:r w:rsidR="00946E03">
        <w:rPr>
          <w:sz w:val="28"/>
          <w:szCs w:val="28"/>
        </w:rPr>
        <w:t xml:space="preserve"> 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закупе </w:t>
      </w:r>
      <w:r w:rsidRPr="009E08CF">
        <w:rPr>
          <w:bCs/>
        </w:rPr>
        <w:t xml:space="preserve">изделий медицинского назначения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="00946E03">
        <w:rPr>
          <w:bCs/>
        </w:rPr>
        <w:t xml:space="preserve"> на 202</w:t>
      </w:r>
      <w:r w:rsidR="009529DD">
        <w:rPr>
          <w:bCs/>
        </w:rPr>
        <w:t>1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3E0446">
        <w:t>ему</w:t>
      </w:r>
      <w:r w:rsidRPr="009E08CF">
        <w:t xml:space="preserve"> потенциальн</w:t>
      </w:r>
      <w:r w:rsidR="003E0446">
        <w:t>ому</w:t>
      </w:r>
      <w:r w:rsidRPr="009E08CF">
        <w:t xml:space="preserve"> поставщик</w:t>
      </w:r>
      <w:r w:rsidR="003E0446">
        <w:t>у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3C1777">
        <w:trPr>
          <w:trHeight w:val="8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946E03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E03" w:rsidRDefault="009529DD" w:rsidP="002D579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E03" w:rsidRPr="003C1777" w:rsidRDefault="00946E03" w:rsidP="003C1777">
            <w:pPr>
              <w:jc w:val="center"/>
              <w:rPr>
                <w:rFonts w:eastAsiaTheme="minorHAnsi"/>
                <w:snapToGrid w:val="0"/>
                <w:sz w:val="28"/>
                <w:szCs w:val="28"/>
                <w:lang w:val="kk-KZ" w:eastAsia="en-US"/>
              </w:rPr>
            </w:pPr>
            <w:r w:rsidRPr="003C1777">
              <w:rPr>
                <w:sz w:val="27"/>
                <w:szCs w:val="27"/>
                <w:lang w:val="kk-KZ"/>
              </w:rPr>
              <w:t>ТОО «Eira Med» (Эйра Мед)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E03" w:rsidRPr="003C1777" w:rsidRDefault="00946E03" w:rsidP="00DA6E49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-144"/>
              <w:jc w:val="center"/>
              <w:rPr>
                <w:lang w:val="kk-KZ" w:eastAsia="en-US"/>
              </w:rPr>
            </w:pPr>
            <w:r w:rsidRPr="003C1777">
              <w:rPr>
                <w:sz w:val="27"/>
                <w:szCs w:val="27"/>
              </w:rPr>
              <w:t xml:space="preserve">г. Нур-Султан, </w:t>
            </w:r>
            <w:r w:rsidR="00DA6E49">
              <w:rPr>
                <w:sz w:val="27"/>
                <w:szCs w:val="27"/>
              </w:rPr>
              <w:t xml:space="preserve">район Алматы, </w:t>
            </w:r>
            <w:r w:rsidRPr="003C1777">
              <w:rPr>
                <w:sz w:val="27"/>
                <w:szCs w:val="27"/>
              </w:rPr>
              <w:t xml:space="preserve">ул. </w:t>
            </w:r>
            <w:r w:rsidR="00DA6E49">
              <w:rPr>
                <w:sz w:val="27"/>
                <w:szCs w:val="27"/>
              </w:rPr>
              <w:t>92, здание 4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E03" w:rsidRDefault="00946E03" w:rsidP="009529DD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письмо от </w:t>
            </w:r>
            <w:r w:rsidR="009529DD" w:rsidRPr="009529DD">
              <w:rPr>
                <w:lang w:eastAsia="en-US"/>
              </w:rPr>
              <w:t>10</w:t>
            </w:r>
            <w:r w:rsidRPr="009529DD">
              <w:rPr>
                <w:lang w:eastAsia="en-US"/>
              </w:rPr>
              <w:t>.</w:t>
            </w:r>
            <w:r w:rsidR="009529DD" w:rsidRPr="009529DD">
              <w:rPr>
                <w:lang w:eastAsia="en-US"/>
              </w:rPr>
              <w:t>02</w:t>
            </w:r>
            <w:r w:rsidRPr="009529DD">
              <w:rPr>
                <w:lang w:eastAsia="en-US"/>
              </w:rPr>
              <w:t>.20</w:t>
            </w:r>
            <w:r w:rsidR="009529DD" w:rsidRPr="009529DD">
              <w:rPr>
                <w:lang w:eastAsia="en-US"/>
              </w:rPr>
              <w:t>21 № 22-53</w:t>
            </w:r>
            <w:r w:rsidRPr="009529DD">
              <w:rPr>
                <w:lang w:eastAsia="en-US"/>
              </w:rPr>
              <w:t>-</w:t>
            </w:r>
            <w:r w:rsidR="009529DD" w:rsidRPr="009529DD">
              <w:rPr>
                <w:lang w:eastAsia="en-US"/>
              </w:rPr>
              <w:t>142</w:t>
            </w:r>
            <w:r w:rsidRPr="009529DD">
              <w:rPr>
                <w:lang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5B433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33F" w:rsidRPr="009E08CF" w:rsidRDefault="005B433F" w:rsidP="005B433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33F" w:rsidRPr="003C1777" w:rsidRDefault="005B433F" w:rsidP="005B433F">
            <w:pPr>
              <w:rPr>
                <w:rFonts w:eastAsiaTheme="minorHAnsi"/>
                <w:snapToGrid w:val="0"/>
                <w:sz w:val="28"/>
                <w:szCs w:val="28"/>
                <w:lang w:val="kk-KZ" w:eastAsia="en-US"/>
              </w:rPr>
            </w:pPr>
            <w:r w:rsidRPr="003C1777">
              <w:rPr>
                <w:sz w:val="27"/>
                <w:szCs w:val="27"/>
                <w:lang w:val="kk-KZ"/>
              </w:rPr>
              <w:t>ТОО «Eira Med» (Эйра Мед)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33F" w:rsidRPr="003C1777" w:rsidRDefault="00DA6E49" w:rsidP="005B433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-144"/>
              <w:jc w:val="center"/>
              <w:rPr>
                <w:lang w:val="kk-KZ" w:eastAsia="en-US"/>
              </w:rPr>
            </w:pPr>
            <w:r w:rsidRPr="003C1777">
              <w:rPr>
                <w:sz w:val="27"/>
                <w:szCs w:val="27"/>
              </w:rPr>
              <w:t xml:space="preserve">г. Нур-Султан, </w:t>
            </w:r>
            <w:r>
              <w:rPr>
                <w:sz w:val="27"/>
                <w:szCs w:val="27"/>
              </w:rPr>
              <w:t xml:space="preserve">район Алматы, </w:t>
            </w:r>
            <w:r w:rsidRPr="003C1777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92, здание 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33F" w:rsidRPr="009529DD" w:rsidRDefault="009529DD" w:rsidP="005B433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529DD">
              <w:rPr>
                <w:lang w:eastAsia="en-US"/>
              </w:rPr>
              <w:t>11.02</w:t>
            </w:r>
            <w:r w:rsidR="005B433F" w:rsidRPr="009529DD">
              <w:rPr>
                <w:lang w:eastAsia="en-US"/>
              </w:rPr>
              <w:t>.20</w:t>
            </w:r>
            <w:r w:rsidRPr="009529DD">
              <w:rPr>
                <w:lang w:eastAsia="en-US"/>
              </w:rPr>
              <w:t>21</w:t>
            </w:r>
          </w:p>
          <w:p w:rsidR="005B433F" w:rsidRPr="005B433F" w:rsidRDefault="009529DD" w:rsidP="009529DD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529DD">
              <w:rPr>
                <w:lang w:eastAsia="en-US"/>
              </w:rPr>
              <w:t>15</w:t>
            </w:r>
            <w:r w:rsidR="005B433F" w:rsidRPr="009529DD">
              <w:rPr>
                <w:lang w:eastAsia="en-US"/>
              </w:rPr>
              <w:t>:</w:t>
            </w:r>
            <w:r w:rsidRPr="009529DD">
              <w:rPr>
                <w:lang w:eastAsia="en-US"/>
              </w:rPr>
              <w:t>00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E0446" w:rsidRDefault="003E0446" w:rsidP="002D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D579B" w:rsidRPr="003C1777">
        <w:rPr>
          <w:sz w:val="27"/>
          <w:szCs w:val="27"/>
          <w:lang w:val="kk-KZ"/>
        </w:rPr>
        <w:t>ТОО «Eira Med» (Эйра Мед)</w:t>
      </w:r>
      <w:r w:rsidR="00DA6E49">
        <w:rPr>
          <w:sz w:val="28"/>
          <w:szCs w:val="28"/>
          <w:lang w:val="kk-KZ" w:eastAsia="en-US"/>
        </w:rPr>
        <w:t xml:space="preserve"> </w:t>
      </w:r>
      <w:r w:rsidR="002D66BA" w:rsidRPr="002D579B">
        <w:rPr>
          <w:sz w:val="28"/>
          <w:szCs w:val="28"/>
          <w:lang w:val="kk-KZ" w:eastAsia="en-US"/>
        </w:rPr>
        <w:t>д</w:t>
      </w:r>
      <w:r w:rsidRPr="002D579B">
        <w:rPr>
          <w:color w:val="000000"/>
          <w:sz w:val="28"/>
          <w:szCs w:val="28"/>
        </w:rPr>
        <w:t>о</w:t>
      </w:r>
      <w:r w:rsidRPr="003B0339">
        <w:rPr>
          <w:color w:val="000000"/>
          <w:sz w:val="28"/>
          <w:szCs w:val="28"/>
        </w:rPr>
        <w:t xml:space="preserve">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="002D579B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п. 11</w:t>
      </w:r>
      <w:r w:rsidR="009601C8">
        <w:rPr>
          <w:color w:val="000000"/>
          <w:sz w:val="28"/>
          <w:szCs w:val="28"/>
        </w:rPr>
        <w:t>7</w:t>
      </w:r>
      <w:r w:rsidRPr="003B0339">
        <w:rPr>
          <w:color w:val="000000"/>
          <w:sz w:val="28"/>
          <w:szCs w:val="28"/>
        </w:rPr>
        <w:t xml:space="preserve"> Главы 1</w:t>
      </w:r>
      <w:r>
        <w:rPr>
          <w:color w:val="000000"/>
          <w:sz w:val="28"/>
          <w:szCs w:val="28"/>
        </w:rPr>
        <w:t>1</w:t>
      </w:r>
      <w:r w:rsidRPr="003B0339">
        <w:rPr>
          <w:color w:val="000000"/>
          <w:sz w:val="28"/>
          <w:szCs w:val="28"/>
        </w:rPr>
        <w:t xml:space="preserve"> 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2D579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 xml:space="preserve">1) закупить следующие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A7C8C">
        <w:rPr>
          <w:sz w:val="28"/>
          <w:szCs w:val="28"/>
        </w:rPr>
        <w:t>2</w:t>
      </w:r>
      <w:r w:rsidR="00DA6E49">
        <w:rPr>
          <w:sz w:val="28"/>
          <w:szCs w:val="28"/>
        </w:rPr>
        <w:t>1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tbl>
      <w:tblPr>
        <w:tblpPr w:leftFromText="180" w:rightFromText="180" w:vertAnchor="text" w:horzAnchor="margin" w:tblpY="124"/>
        <w:tblW w:w="10394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985"/>
        <w:gridCol w:w="850"/>
        <w:gridCol w:w="709"/>
        <w:gridCol w:w="1418"/>
        <w:gridCol w:w="1275"/>
        <w:gridCol w:w="1781"/>
      </w:tblGrid>
      <w:tr w:rsidR="001C6F69" w:rsidRPr="00EA7C8C" w:rsidTr="001C6F69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Торговое наименование товара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Цена за единицу измерения, тг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Сумма, тг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Сроки поставки  (в соответствии с ИНКОТЕРМС 2010)</w:t>
            </w:r>
          </w:p>
        </w:tc>
      </w:tr>
      <w:tr w:rsidR="001C6F69" w:rsidRPr="00EA7C8C" w:rsidTr="001C6F69">
        <w:trPr>
          <w:trHeight w:val="8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F69" w:rsidRPr="00EA7C8C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 w:rsidRPr="00EA7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69" w:rsidRDefault="001C6F69" w:rsidP="00DA6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Фильтрационная система для удаления лейкоцитов из концентрата тромбоцитов с мешком для хранения</w:t>
            </w:r>
          </w:p>
          <w:p w:rsidR="001C6F69" w:rsidRDefault="001C6F69" w:rsidP="00DA6E49">
            <w:pPr>
              <w:rPr>
                <w:color w:val="000000"/>
                <w:sz w:val="20"/>
                <w:szCs w:val="20"/>
              </w:rPr>
            </w:pPr>
          </w:p>
          <w:p w:rsidR="001C6F69" w:rsidRDefault="001C6F69" w:rsidP="00DA6E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69" w:rsidRDefault="001C6F69" w:rsidP="001C6F69">
            <w:pPr>
              <w:rPr>
                <w:color w:val="000000"/>
                <w:sz w:val="20"/>
                <w:szCs w:val="20"/>
              </w:rPr>
            </w:pPr>
            <w:r w:rsidRPr="001C6F69">
              <w:rPr>
                <w:color w:val="000000"/>
                <w:sz w:val="20"/>
                <w:szCs w:val="20"/>
              </w:rPr>
              <w:t xml:space="preserve">Система полимерная </w:t>
            </w:r>
            <w:r w:rsidRPr="001C6F69">
              <w:rPr>
                <w:color w:val="000000"/>
                <w:sz w:val="20"/>
                <w:szCs w:val="20"/>
                <w:lang w:val="en-US"/>
              </w:rPr>
              <w:t>Tromboflex</w:t>
            </w:r>
            <w:r w:rsidRPr="001C6F69">
              <w:rPr>
                <w:color w:val="000000"/>
                <w:sz w:val="20"/>
                <w:szCs w:val="20"/>
              </w:rPr>
              <w:t xml:space="preserve"> </w:t>
            </w:r>
            <w:r w:rsidRPr="001C6F69">
              <w:rPr>
                <w:color w:val="000000"/>
                <w:sz w:val="20"/>
                <w:szCs w:val="20"/>
                <w:lang w:val="en-US"/>
              </w:rPr>
              <w:t>TDV</w:t>
            </w:r>
            <w:r w:rsidRPr="001C6F69">
              <w:rPr>
                <w:color w:val="000000"/>
                <w:sz w:val="20"/>
                <w:szCs w:val="20"/>
              </w:rPr>
              <w:t xml:space="preserve"> безантикоагулянта, стерильная, с фильтром </w:t>
            </w:r>
            <w:r w:rsidRPr="001C6F69">
              <w:rPr>
                <w:color w:val="000000"/>
                <w:sz w:val="20"/>
                <w:szCs w:val="20"/>
                <w:lang w:val="en-US"/>
              </w:rPr>
              <w:t>TXP</w:t>
            </w:r>
            <w:r w:rsidRPr="001C6F69">
              <w:rPr>
                <w:color w:val="000000"/>
                <w:sz w:val="20"/>
                <w:szCs w:val="20"/>
              </w:rPr>
              <w:t xml:space="preserve">  для удаления лейкоцитов из концентрата тромбоцитов</w:t>
            </w:r>
          </w:p>
          <w:p w:rsidR="001C6F69" w:rsidRPr="001C6F69" w:rsidRDefault="001C6F69" w:rsidP="001C6F69">
            <w:pPr>
              <w:pStyle w:val="aa"/>
              <w:numPr>
                <w:ilvl w:val="0"/>
                <w:numId w:val="1"/>
              </w:numPr>
              <w:ind w:left="183" w:hanging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Фильтр </w:t>
            </w:r>
            <w:r w:rsidRPr="001C6F69">
              <w:rPr>
                <w:color w:val="000000"/>
                <w:sz w:val="20"/>
                <w:szCs w:val="20"/>
                <w:lang w:val="en-US"/>
              </w:rPr>
              <w:t>TXP</w:t>
            </w:r>
          </w:p>
          <w:p w:rsidR="001C6F69" w:rsidRPr="001C6F69" w:rsidRDefault="001C6F69" w:rsidP="001C6F69">
            <w:pPr>
              <w:pStyle w:val="aa"/>
              <w:numPr>
                <w:ilvl w:val="0"/>
                <w:numId w:val="1"/>
              </w:numPr>
              <w:ind w:left="183" w:hanging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Контейнер для хранения </w:t>
            </w:r>
            <w:r>
              <w:rPr>
                <w:color w:val="000000"/>
                <w:sz w:val="20"/>
                <w:szCs w:val="20"/>
                <w:lang w:val="en-US"/>
              </w:rPr>
              <w:t>Oxy-L</w:t>
            </w:r>
          </w:p>
          <w:p w:rsidR="001C6F69" w:rsidRDefault="001C6F69" w:rsidP="001C6F69">
            <w:pPr>
              <w:pStyle w:val="aa"/>
              <w:numPr>
                <w:ilvl w:val="0"/>
                <w:numId w:val="1"/>
              </w:numPr>
              <w:ind w:left="183" w:hanging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Пробоотборный мешок</w:t>
            </w:r>
          </w:p>
          <w:p w:rsidR="001C6F69" w:rsidRDefault="001C6F69" w:rsidP="001C6F69">
            <w:pPr>
              <w:pStyle w:val="aa"/>
              <w:numPr>
                <w:ilvl w:val="0"/>
                <w:numId w:val="1"/>
              </w:numPr>
              <w:ind w:left="183" w:hanging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Пробоотборная игла</w:t>
            </w:r>
          </w:p>
          <w:p w:rsidR="001C6F69" w:rsidRPr="001C6F69" w:rsidRDefault="001C6F69" w:rsidP="001C6F69">
            <w:pPr>
              <w:pStyle w:val="aa"/>
              <w:numPr>
                <w:ilvl w:val="0"/>
                <w:numId w:val="1"/>
              </w:numPr>
              <w:ind w:left="183" w:hanging="1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Магистрали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69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69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69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F69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6 986 460,00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F69" w:rsidRPr="00EA7C8C" w:rsidRDefault="001C6F69" w:rsidP="00DA6E49">
            <w:pPr>
              <w:rPr>
                <w:color w:val="000000"/>
                <w:sz w:val="20"/>
                <w:szCs w:val="20"/>
              </w:rPr>
            </w:pPr>
            <w:r w:rsidRPr="00DA6E49">
              <w:rPr>
                <w:color w:val="000000"/>
                <w:sz w:val="20"/>
                <w:szCs w:val="20"/>
              </w:rPr>
              <w:t>март – 689 шт</w:t>
            </w:r>
          </w:p>
        </w:tc>
      </w:tr>
      <w:tr w:rsidR="001C6F69" w:rsidRPr="00EA7C8C" w:rsidTr="001C6F69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6F69" w:rsidRPr="00EA7C8C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 w:rsidRPr="00EA7C8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69" w:rsidRDefault="001C6F69" w:rsidP="00DA6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 для обработки и сохранения компонентов 300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9" w:rsidRPr="001C6F69" w:rsidRDefault="001C6F69" w:rsidP="001C6F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Системы полимерные с магистралями  одинарные с раствором </w:t>
            </w:r>
            <w:r>
              <w:rPr>
                <w:color w:val="000000"/>
                <w:sz w:val="20"/>
                <w:szCs w:val="20"/>
                <w:lang w:val="en-US"/>
              </w:rPr>
              <w:t>SSP</w:t>
            </w:r>
            <w:r w:rsidRPr="001C6F69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69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69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69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69" w:rsidRDefault="001C6F69" w:rsidP="00DA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64 176 420,00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6F69" w:rsidRPr="00EA7C8C" w:rsidRDefault="001C6F69" w:rsidP="00DA6E49">
            <w:pPr>
              <w:rPr>
                <w:color w:val="000000"/>
                <w:sz w:val="20"/>
                <w:szCs w:val="20"/>
              </w:rPr>
            </w:pPr>
            <w:r w:rsidRPr="00DA6E49">
              <w:rPr>
                <w:color w:val="000000"/>
                <w:sz w:val="20"/>
                <w:szCs w:val="20"/>
              </w:rPr>
              <w:t>февраль – 2 000 шт    май – 2 000 шт             август – 2 706 шт</w:t>
            </w:r>
          </w:p>
        </w:tc>
      </w:tr>
    </w:tbl>
    <w:p w:rsidR="00EA7C8C" w:rsidRDefault="00EA7C8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p w:rsidR="000B5B7C" w:rsidRPr="009E08CF" w:rsidRDefault="000B5B7C" w:rsidP="009E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0A1AB7" w:rsidRDefault="000A1AB7" w:rsidP="000A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</w:rPr>
      </w:pPr>
      <w:r w:rsidRPr="000A1AB7">
        <w:rPr>
          <w:sz w:val="28"/>
          <w:szCs w:val="28"/>
          <w:lang w:val="kk-KZ"/>
        </w:rPr>
        <w:t>ТОО «Eira Med» (Эйра Мед)</w:t>
      </w:r>
      <w:r>
        <w:rPr>
          <w:sz w:val="28"/>
          <w:szCs w:val="28"/>
          <w:lang w:val="kk-KZ"/>
        </w:rPr>
        <w:t>, расположенное по адресу</w:t>
      </w:r>
      <w:r w:rsidRPr="000A1AB7">
        <w:rPr>
          <w:sz w:val="28"/>
          <w:szCs w:val="28"/>
          <w:lang w:val="kk-KZ"/>
        </w:rPr>
        <w:t xml:space="preserve">: </w:t>
      </w:r>
      <w:r w:rsidR="00DA6E49" w:rsidRPr="00DA6E49">
        <w:rPr>
          <w:sz w:val="28"/>
          <w:szCs w:val="28"/>
        </w:rPr>
        <w:t>г. Нур-Султан, район Алматы, ул. 92, здание 4</w:t>
      </w:r>
      <w:r>
        <w:rPr>
          <w:sz w:val="28"/>
          <w:szCs w:val="28"/>
        </w:rPr>
        <w:t>, на общую сумму</w:t>
      </w:r>
      <w:r w:rsidR="008F0C6E">
        <w:rPr>
          <w:sz w:val="28"/>
          <w:szCs w:val="28"/>
        </w:rPr>
        <w:t xml:space="preserve"> </w:t>
      </w:r>
      <w:r w:rsidR="00DA6E49">
        <w:rPr>
          <w:sz w:val="28"/>
          <w:szCs w:val="28"/>
        </w:rPr>
        <w:t xml:space="preserve">71 162 880 </w:t>
      </w:r>
      <w:r w:rsidR="008F0C6E">
        <w:rPr>
          <w:sz w:val="28"/>
          <w:szCs w:val="28"/>
        </w:rPr>
        <w:t xml:space="preserve"> (</w:t>
      </w:r>
      <w:r w:rsidR="00DA6E49">
        <w:rPr>
          <w:sz w:val="28"/>
          <w:szCs w:val="28"/>
        </w:rPr>
        <w:t>семьдесят один миллион сто шестьдесят две тысячи восемьсот восемьдесят</w:t>
      </w:r>
      <w:r w:rsidR="008F0C6E">
        <w:rPr>
          <w:sz w:val="28"/>
          <w:szCs w:val="28"/>
        </w:rPr>
        <w:t>) тенге;</w:t>
      </w:r>
    </w:p>
    <w:p w:rsidR="000B5B7C" w:rsidRPr="009E08CF" w:rsidRDefault="003C7434" w:rsidP="009E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3260"/>
        <w:gridCol w:w="2693"/>
      </w:tblGrid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1701" w:type="dxa"/>
          </w:tcPr>
          <w:p w:rsidR="009A4A18" w:rsidRPr="00AF4A50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C763A" w:rsidRPr="006C7617" w:rsidRDefault="006C761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Абдрахманова С.А.</w:t>
            </w:r>
          </w:p>
          <w:p w:rsidR="009A4A18" w:rsidRPr="000C2ECF" w:rsidRDefault="009A4A18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55654" w:rsidRPr="009E08CF" w:rsidRDefault="00255654" w:rsidP="00255654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9E08CF">
              <w:rPr>
                <w:sz w:val="28"/>
                <w:szCs w:val="28"/>
                <w:lang w:eastAsia="en-US"/>
              </w:rPr>
              <w:t>Мусабекова Ш.Ж.</w:t>
            </w:r>
          </w:p>
          <w:p w:rsidR="009A4A18" w:rsidRPr="000C2E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255654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Давлетова Д.Е.</w:t>
            </w:r>
          </w:p>
          <w:p w:rsidR="006C763A" w:rsidRPr="006C763A" w:rsidRDefault="006C763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173A7B" w:rsidP="00173A7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Куанышева Г.М.</w:t>
            </w:r>
          </w:p>
          <w:p w:rsidR="00173A7B" w:rsidRPr="000C2ECF" w:rsidRDefault="00173A7B" w:rsidP="00173A7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6C763A" w:rsidP="00255654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Болтаева К.С.</w:t>
            </w: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55654" w:rsidRPr="008F0C6E" w:rsidRDefault="00255654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  <w:p w:rsidR="006C763A" w:rsidRPr="008F0C6E" w:rsidRDefault="00DA6E49" w:rsidP="00255654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Тугамбаев Д.М.</w:t>
            </w:r>
          </w:p>
          <w:p w:rsidR="00255654" w:rsidRPr="008F0C6E" w:rsidRDefault="00255654" w:rsidP="00255654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3A7B" w:rsidRPr="009E08CF" w:rsidTr="000C2ECF">
        <w:tc>
          <w:tcPr>
            <w:tcW w:w="2836" w:type="dxa"/>
          </w:tcPr>
          <w:p w:rsidR="00173A7B" w:rsidRPr="009E08CF" w:rsidRDefault="00173A7B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73A7B" w:rsidRPr="009E08CF" w:rsidRDefault="00173A7B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173A7B" w:rsidRPr="009E08CF" w:rsidRDefault="00173A7B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73A7B" w:rsidRPr="008F0C6E" w:rsidRDefault="008F0C6E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 w:rsidRPr="008F0C6E">
              <w:rPr>
                <w:sz w:val="28"/>
                <w:szCs w:val="28"/>
              </w:rPr>
              <w:t>Бибеков Ж.Ж.</w:t>
            </w:r>
          </w:p>
          <w:p w:rsidR="008F0C6E" w:rsidRPr="008F0C6E" w:rsidRDefault="008F0C6E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25B4" w:rsidRPr="009E08CF" w:rsidTr="000C2ECF">
        <w:tc>
          <w:tcPr>
            <w:tcW w:w="2836" w:type="dxa"/>
          </w:tcPr>
          <w:p w:rsidR="009725B4" w:rsidRPr="009E08CF" w:rsidRDefault="009725B4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725B4" w:rsidRPr="009E08CF" w:rsidRDefault="009725B4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725B4" w:rsidRPr="009E08CF" w:rsidRDefault="009725B4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5B4" w:rsidRPr="001C6F69" w:rsidRDefault="00DA6E49" w:rsidP="00DA6E49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Шалов М.М.</w:t>
            </w:r>
          </w:p>
        </w:tc>
      </w:tr>
    </w:tbl>
    <w:p w:rsidR="00DC451F" w:rsidRPr="009E08CF" w:rsidRDefault="00DC451F">
      <w:pPr>
        <w:rPr>
          <w:sz w:val="28"/>
          <w:szCs w:val="28"/>
        </w:rPr>
      </w:pPr>
    </w:p>
    <w:sectPr w:rsidR="00DC451F" w:rsidRPr="009E08CF" w:rsidSect="00174D0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14" w:rsidRDefault="00682914" w:rsidP="00173A7B">
      <w:r>
        <w:separator/>
      </w:r>
    </w:p>
  </w:endnote>
  <w:endnote w:type="continuationSeparator" w:id="0">
    <w:p w:rsidR="00682914" w:rsidRDefault="00682914" w:rsidP="0017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14" w:rsidRDefault="00682914" w:rsidP="00173A7B">
      <w:r>
        <w:separator/>
      </w:r>
    </w:p>
  </w:footnote>
  <w:footnote w:type="continuationSeparator" w:id="0">
    <w:p w:rsidR="00682914" w:rsidRDefault="00682914" w:rsidP="0017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01D"/>
    <w:multiLevelType w:val="hybridMultilevel"/>
    <w:tmpl w:val="8C2E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CE0"/>
    <w:rsid w:val="000179C2"/>
    <w:rsid w:val="000269BF"/>
    <w:rsid w:val="00041247"/>
    <w:rsid w:val="0008525D"/>
    <w:rsid w:val="0009099D"/>
    <w:rsid w:val="000A1AB7"/>
    <w:rsid w:val="000B5B7C"/>
    <w:rsid w:val="000C2ECF"/>
    <w:rsid w:val="0011428F"/>
    <w:rsid w:val="00173A7B"/>
    <w:rsid w:val="00174D02"/>
    <w:rsid w:val="001959D7"/>
    <w:rsid w:val="001C6F69"/>
    <w:rsid w:val="001E591A"/>
    <w:rsid w:val="0021510A"/>
    <w:rsid w:val="00255654"/>
    <w:rsid w:val="002D3B67"/>
    <w:rsid w:val="002D579B"/>
    <w:rsid w:val="002D66BA"/>
    <w:rsid w:val="003323F6"/>
    <w:rsid w:val="00332BFA"/>
    <w:rsid w:val="00376120"/>
    <w:rsid w:val="0038519D"/>
    <w:rsid w:val="00396DEF"/>
    <w:rsid w:val="003B500D"/>
    <w:rsid w:val="003C1777"/>
    <w:rsid w:val="003C7434"/>
    <w:rsid w:val="003E0446"/>
    <w:rsid w:val="00411DF7"/>
    <w:rsid w:val="004434D9"/>
    <w:rsid w:val="00467529"/>
    <w:rsid w:val="004954EF"/>
    <w:rsid w:val="005277A0"/>
    <w:rsid w:val="0054513F"/>
    <w:rsid w:val="00554024"/>
    <w:rsid w:val="00555AB0"/>
    <w:rsid w:val="00591954"/>
    <w:rsid w:val="005B433F"/>
    <w:rsid w:val="006078EB"/>
    <w:rsid w:val="00682914"/>
    <w:rsid w:val="006C7617"/>
    <w:rsid w:val="006C763A"/>
    <w:rsid w:val="00774CE0"/>
    <w:rsid w:val="00806392"/>
    <w:rsid w:val="00842F3F"/>
    <w:rsid w:val="008721A9"/>
    <w:rsid w:val="008971EB"/>
    <w:rsid w:val="008F0C6E"/>
    <w:rsid w:val="009008EA"/>
    <w:rsid w:val="00926F5A"/>
    <w:rsid w:val="00946E03"/>
    <w:rsid w:val="009529DD"/>
    <w:rsid w:val="009601C8"/>
    <w:rsid w:val="00971937"/>
    <w:rsid w:val="009725B4"/>
    <w:rsid w:val="009A4A18"/>
    <w:rsid w:val="009A6A4D"/>
    <w:rsid w:val="009B6C15"/>
    <w:rsid w:val="009C6F4F"/>
    <w:rsid w:val="009E08CF"/>
    <w:rsid w:val="00A65C14"/>
    <w:rsid w:val="00A81F84"/>
    <w:rsid w:val="00AC3510"/>
    <w:rsid w:val="00AF4A50"/>
    <w:rsid w:val="00B15EC1"/>
    <w:rsid w:val="00B64DC5"/>
    <w:rsid w:val="00B73985"/>
    <w:rsid w:val="00B87CEB"/>
    <w:rsid w:val="00BD60E5"/>
    <w:rsid w:val="00BE2F48"/>
    <w:rsid w:val="00C34A2A"/>
    <w:rsid w:val="00C5782D"/>
    <w:rsid w:val="00C76DD7"/>
    <w:rsid w:val="00C773EA"/>
    <w:rsid w:val="00CB0CAD"/>
    <w:rsid w:val="00CB3CB2"/>
    <w:rsid w:val="00CD5CE6"/>
    <w:rsid w:val="00D4377F"/>
    <w:rsid w:val="00DA09F5"/>
    <w:rsid w:val="00DA6E49"/>
    <w:rsid w:val="00DC451F"/>
    <w:rsid w:val="00E16911"/>
    <w:rsid w:val="00E44005"/>
    <w:rsid w:val="00EA4CF0"/>
    <w:rsid w:val="00EA7C8C"/>
    <w:rsid w:val="00F13172"/>
    <w:rsid w:val="00F66439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BF92"/>
  <w15:docId w15:val="{19367EE1-E474-4F44-B0C4-5B7C334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3A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3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3A7B"/>
    <w:rPr>
      <w:vertAlign w:val="superscript"/>
    </w:rPr>
  </w:style>
  <w:style w:type="paragraph" w:styleId="aa">
    <w:name w:val="List Paragraph"/>
    <w:basedOn w:val="a"/>
    <w:uiPriority w:val="34"/>
    <w:qFormat/>
    <w:rsid w:val="001C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93C7-13F4-4A92-AB5D-925977C3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9</cp:revision>
  <cp:lastPrinted>2021-02-12T09:37:00Z</cp:lastPrinted>
  <dcterms:created xsi:type="dcterms:W3CDTF">2020-04-05T19:09:00Z</dcterms:created>
  <dcterms:modified xsi:type="dcterms:W3CDTF">2021-02-12T09:37:00Z</dcterms:modified>
</cp:coreProperties>
</file>