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2F5C05"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E5016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proofErr w:type="spellStart"/>
      <w:r w:rsidR="0041675C">
        <w:rPr>
          <w:rFonts w:ascii="Times New Roman" w:hAnsi="Times New Roman" w:cs="Times New Roman"/>
          <w:color w:val="auto"/>
          <w:sz w:val="24"/>
          <w:szCs w:val="24"/>
        </w:rPr>
        <w:t>Нур</w:t>
      </w:r>
      <w:proofErr w:type="spellEnd"/>
      <w:r w:rsidR="0041675C">
        <w:rPr>
          <w:rFonts w:ascii="Times New Roman" w:hAnsi="Times New Roman" w:cs="Times New Roman"/>
          <w:color w:val="auto"/>
          <w:sz w:val="24"/>
          <w:szCs w:val="24"/>
        </w:rPr>
        <w:t>-Султан</w:t>
      </w:r>
      <w:r w:rsidR="00E501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F5C05">
        <w:rPr>
          <w:rFonts w:ascii="Times New Roman" w:hAnsi="Times New Roman" w:cs="Times New Roman"/>
          <w:color w:val="auto"/>
          <w:sz w:val="24"/>
          <w:szCs w:val="24"/>
        </w:rPr>
        <w:t>22 февраля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E5016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E5016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proofErr w:type="spellStart"/>
            <w:r>
              <w:t>Абдрахманова</w:t>
            </w:r>
            <w:proofErr w:type="spellEnd"/>
            <w:r>
              <w:t xml:space="preserve">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E5016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E5016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445150" w:rsidRDefault="0041675C" w:rsidP="00361715">
            <w:r w:rsidRPr="00445150">
              <w:t>Мусабекова Ш.Ж.</w:t>
            </w:r>
          </w:p>
        </w:tc>
        <w:tc>
          <w:tcPr>
            <w:tcW w:w="567" w:type="dxa"/>
            <w:shd w:val="clear" w:color="auto" w:fill="auto"/>
          </w:tcPr>
          <w:p w:rsidR="00361715" w:rsidRPr="00445150" w:rsidRDefault="00361715" w:rsidP="00361715">
            <w:r w:rsidRPr="00445150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445150" w:rsidRDefault="0041675C" w:rsidP="00366D11">
            <w:pPr>
              <w:jc w:val="both"/>
            </w:pPr>
            <w:r w:rsidRPr="00445150">
              <w:t>з</w:t>
            </w:r>
            <w:r w:rsidR="00361715" w:rsidRPr="00445150">
              <w:t xml:space="preserve">аместитель </w:t>
            </w:r>
            <w:r w:rsidR="00366D11">
              <w:t xml:space="preserve">Председателя Правления </w:t>
            </w:r>
            <w:r w:rsidRPr="00445150">
              <w:t>по медицинской работе</w:t>
            </w:r>
            <w:r w:rsidR="00361715" w:rsidRPr="00445150">
              <w:t>;</w:t>
            </w:r>
          </w:p>
        </w:tc>
      </w:tr>
      <w:tr w:rsidR="00361715" w:rsidRPr="00E9099E" w:rsidTr="00E5016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445150" w:rsidRDefault="00361715" w:rsidP="00361715">
            <w:pPr>
              <w:rPr>
                <w:b/>
              </w:rPr>
            </w:pPr>
            <w:r w:rsidRPr="00445150">
              <w:rPr>
                <w:b/>
              </w:rPr>
              <w:t>Члены комиссии:</w:t>
            </w:r>
          </w:p>
        </w:tc>
      </w:tr>
      <w:tr w:rsidR="00E50162" w:rsidRPr="00E9099E" w:rsidTr="00E5016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Савчук Т.Н.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366D11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еспубликанской </w:t>
            </w:r>
            <w:proofErr w:type="spellStart"/>
            <w:r>
              <w:rPr>
                <w:lang w:eastAsia="en-US"/>
              </w:rPr>
              <w:t>референс</w:t>
            </w:r>
            <w:proofErr w:type="spellEnd"/>
            <w:r>
              <w:rPr>
                <w:lang w:eastAsia="en-US"/>
              </w:rPr>
              <w:t>-лаборатории службы крови;</w:t>
            </w:r>
          </w:p>
        </w:tc>
      </w:tr>
      <w:tr w:rsidR="00E50162" w:rsidRPr="00E9099E" w:rsidTr="00E50162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E50162" w:rsidRPr="00445150" w:rsidRDefault="00E50162" w:rsidP="00361715">
            <w:r w:rsidRPr="00445150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E50162" w:rsidRPr="00445150" w:rsidRDefault="00E50162" w:rsidP="00361715">
            <w:r w:rsidRPr="00445150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Pr="00445150" w:rsidRDefault="00E50162" w:rsidP="00361715">
            <w:r w:rsidRPr="00445150">
              <w:t>главный экономист;</w:t>
            </w:r>
          </w:p>
        </w:tc>
      </w:tr>
      <w:tr w:rsidR="00E50162" w:rsidRPr="00E9099E" w:rsidTr="00E5016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E50162" w:rsidRPr="00E9099E" w:rsidRDefault="00E50162" w:rsidP="00361715">
            <w:proofErr w:type="spellStart"/>
            <w:r>
              <w:t>Куанышева</w:t>
            </w:r>
            <w:proofErr w:type="spellEnd"/>
            <w:r>
              <w:t xml:space="preserve"> Г.М. </w:t>
            </w:r>
          </w:p>
        </w:tc>
        <w:tc>
          <w:tcPr>
            <w:tcW w:w="567" w:type="dxa"/>
            <w:shd w:val="clear" w:color="auto" w:fill="auto"/>
          </w:tcPr>
          <w:p w:rsidR="00E50162" w:rsidRPr="00E9099E" w:rsidRDefault="00E50162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Pr="00E9099E" w:rsidRDefault="00E50162" w:rsidP="00264BD2">
            <w:r w:rsidRPr="00E9099E">
              <w:t>главн</w:t>
            </w:r>
            <w:r>
              <w:t xml:space="preserve">ый </w:t>
            </w:r>
            <w:r w:rsidRPr="00E9099E">
              <w:t>бухгалтер;</w:t>
            </w:r>
          </w:p>
        </w:tc>
      </w:tr>
      <w:tr w:rsidR="00E50162" w:rsidRPr="00E9099E" w:rsidTr="00E50162">
        <w:trPr>
          <w:trHeight w:val="451"/>
        </w:trPr>
        <w:tc>
          <w:tcPr>
            <w:tcW w:w="2694" w:type="dxa"/>
            <w:shd w:val="clear" w:color="auto" w:fill="auto"/>
          </w:tcPr>
          <w:p w:rsidR="00E50162" w:rsidRPr="00E9099E" w:rsidRDefault="00E50162" w:rsidP="00361715">
            <w:r w:rsidRPr="00E9099E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E50162" w:rsidRPr="00E9099E" w:rsidRDefault="00E50162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E50162" w:rsidRPr="00E9099E" w:rsidRDefault="00E50162" w:rsidP="0041675C">
            <w:r>
              <w:t xml:space="preserve">начальник  </w:t>
            </w:r>
            <w:r w:rsidRPr="00E9099E">
              <w:t>отдела маркетинга и государственных закупок;</w:t>
            </w:r>
          </w:p>
        </w:tc>
      </w:tr>
      <w:tr w:rsidR="00E50162" w:rsidRPr="00E9099E" w:rsidTr="00E5016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E50162" w:rsidRPr="00E9099E" w:rsidRDefault="00366D11" w:rsidP="00366D11">
            <w:proofErr w:type="spellStart"/>
            <w:r>
              <w:t>Тугамбаев</w:t>
            </w:r>
            <w:proofErr w:type="spellEnd"/>
            <w:r>
              <w:t xml:space="preserve"> Д.М.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361715">
            <w:r w:rsidRPr="00E9099E">
              <w:t xml:space="preserve"> -</w:t>
            </w:r>
          </w:p>
          <w:p w:rsidR="00E50162" w:rsidRDefault="00E50162" w:rsidP="00361715"/>
          <w:p w:rsidR="00E50162" w:rsidRPr="00E9099E" w:rsidRDefault="00E50162" w:rsidP="00361715"/>
        </w:tc>
        <w:tc>
          <w:tcPr>
            <w:tcW w:w="6946" w:type="dxa"/>
            <w:shd w:val="clear" w:color="auto" w:fill="auto"/>
            <w:hideMark/>
          </w:tcPr>
          <w:p w:rsidR="00E50162" w:rsidRPr="00E9099E" w:rsidRDefault="00E50162" w:rsidP="00E50162">
            <w:pPr>
              <w:jc w:val="both"/>
            </w:pPr>
            <w:r>
              <w:t>юрист;</w:t>
            </w:r>
          </w:p>
        </w:tc>
      </w:tr>
      <w:tr w:rsidR="00E50162" w:rsidRPr="00B62266" w:rsidTr="00E5016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E50162" w:rsidRPr="00E9099E" w:rsidRDefault="00366D11" w:rsidP="00361715">
            <w:proofErr w:type="spellStart"/>
            <w:r>
              <w:t>Шалов</w:t>
            </w:r>
            <w:proofErr w:type="spellEnd"/>
            <w:r>
              <w:t xml:space="preserve"> М.М.</w:t>
            </w:r>
          </w:p>
        </w:tc>
        <w:tc>
          <w:tcPr>
            <w:tcW w:w="567" w:type="dxa"/>
            <w:shd w:val="clear" w:color="auto" w:fill="auto"/>
          </w:tcPr>
          <w:p w:rsidR="00E50162" w:rsidRPr="00E9099E" w:rsidRDefault="00E50162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Pr="00B62266" w:rsidRDefault="00366D11" w:rsidP="00366D11">
            <w:pPr>
              <w:jc w:val="both"/>
            </w:pPr>
            <w:r>
              <w:t xml:space="preserve">юрист </w:t>
            </w:r>
            <w:r w:rsidR="00E50162" w:rsidRPr="00E9099E">
              <w:t>отдела маркетинга и государственных закупок, секретарь тендерной комиссии.</w:t>
            </w:r>
          </w:p>
        </w:tc>
      </w:tr>
    </w:tbl>
    <w:p w:rsidR="006E11A3" w:rsidRDefault="00366D11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2F5C0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февраля </w:t>
      </w:r>
      <w:r w:rsidR="00264BD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proofErr w:type="spellStart"/>
      <w:r w:rsidR="00451E88">
        <w:rPr>
          <w:b w:val="0"/>
          <w:sz w:val="24"/>
          <w:szCs w:val="24"/>
        </w:rPr>
        <w:t>Нур</w:t>
      </w:r>
      <w:proofErr w:type="spellEnd"/>
      <w:r w:rsidR="00451E88">
        <w:rPr>
          <w:b w:val="0"/>
          <w:sz w:val="24"/>
          <w:szCs w:val="24"/>
        </w:rPr>
        <w:t>-Султан</w:t>
      </w:r>
      <w:r w:rsidR="006E11A3">
        <w:rPr>
          <w:b w:val="0"/>
          <w:sz w:val="24"/>
          <w:szCs w:val="24"/>
        </w:rPr>
        <w:t xml:space="preserve">, Левый берег, ул. </w:t>
      </w:r>
      <w:proofErr w:type="spellStart"/>
      <w:r w:rsidR="006E11A3">
        <w:rPr>
          <w:b w:val="0"/>
          <w:sz w:val="24"/>
          <w:szCs w:val="24"/>
        </w:rPr>
        <w:t>Жанибек</w:t>
      </w:r>
      <w:proofErr w:type="spellEnd"/>
      <w:r w:rsidR="006E11A3">
        <w:rPr>
          <w:b w:val="0"/>
          <w:sz w:val="24"/>
          <w:szCs w:val="24"/>
        </w:rPr>
        <w:t xml:space="preserve">, </w:t>
      </w:r>
      <w:proofErr w:type="spellStart"/>
      <w:r w:rsidR="006E11A3">
        <w:rPr>
          <w:b w:val="0"/>
          <w:sz w:val="24"/>
          <w:szCs w:val="24"/>
        </w:rPr>
        <w:t>Керей</w:t>
      </w:r>
      <w:proofErr w:type="spellEnd"/>
      <w:r w:rsidR="00E50162">
        <w:rPr>
          <w:b w:val="0"/>
          <w:sz w:val="24"/>
          <w:szCs w:val="24"/>
        </w:rPr>
        <w:t xml:space="preserve"> </w:t>
      </w:r>
      <w:proofErr w:type="spellStart"/>
      <w:r w:rsidR="006E11A3">
        <w:rPr>
          <w:b w:val="0"/>
          <w:sz w:val="24"/>
          <w:szCs w:val="24"/>
        </w:rPr>
        <w:t>хандары</w:t>
      </w:r>
      <w:proofErr w:type="spellEnd"/>
      <w:r w:rsidR="006E11A3">
        <w:rPr>
          <w:b w:val="0"/>
          <w:sz w:val="24"/>
          <w:szCs w:val="24"/>
        </w:rPr>
        <w:t>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2F5C05">
        <w:rPr>
          <w:b w:val="0"/>
          <w:bCs w:val="0"/>
          <w:sz w:val="24"/>
          <w:szCs w:val="24"/>
        </w:rPr>
        <w:t>29</w:t>
      </w:r>
      <w:r w:rsidR="006E11A3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Правилами организации и проведени</w:t>
      </w:r>
      <w:r w:rsidR="0041675C">
        <w:rPr>
          <w:b w:val="0"/>
          <w:sz w:val="24"/>
          <w:szCs w:val="24"/>
        </w:rPr>
        <w:t xml:space="preserve">я закупа лекарственных средств и медицинских изделий, </w:t>
      </w:r>
      <w:r w:rsidR="006E11A3">
        <w:rPr>
          <w:b w:val="0"/>
          <w:sz w:val="24"/>
          <w:szCs w:val="24"/>
        </w:rPr>
        <w:t>фармацевт</w:t>
      </w:r>
      <w:r w:rsidR="0041675C">
        <w:rPr>
          <w:b w:val="0"/>
          <w:sz w:val="24"/>
          <w:szCs w:val="24"/>
        </w:rPr>
        <w:t>ических услуг</w:t>
      </w:r>
      <w:r w:rsidR="006E11A3">
        <w:rPr>
          <w:b w:val="0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Правила).</w:t>
      </w:r>
    </w:p>
    <w:p w:rsidR="006E11A3" w:rsidRDefault="002F5C05" w:rsidP="00F32D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 </w:t>
      </w:r>
      <w:r w:rsidR="00366D11">
        <w:rPr>
          <w:b w:val="0"/>
          <w:sz w:val="24"/>
          <w:szCs w:val="24"/>
        </w:rPr>
        <w:t xml:space="preserve">февраля </w:t>
      </w:r>
      <w:r w:rsidR="00264BD2">
        <w:rPr>
          <w:b w:val="0"/>
          <w:sz w:val="24"/>
          <w:szCs w:val="24"/>
        </w:rPr>
        <w:t xml:space="preserve"> 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32D70">
        <w:rPr>
          <w:b w:val="0"/>
          <w:sz w:val="24"/>
          <w:szCs w:val="24"/>
        </w:rPr>
        <w:t xml:space="preserve">адресу: </w:t>
      </w:r>
      <w:r w:rsidR="006E11A3">
        <w:rPr>
          <w:b w:val="0"/>
          <w:sz w:val="24"/>
          <w:szCs w:val="24"/>
        </w:rPr>
        <w:t xml:space="preserve">г. </w:t>
      </w:r>
      <w:proofErr w:type="spellStart"/>
      <w:r w:rsidR="00451E88">
        <w:rPr>
          <w:b w:val="0"/>
          <w:sz w:val="24"/>
          <w:szCs w:val="24"/>
        </w:rPr>
        <w:t>Нур</w:t>
      </w:r>
      <w:proofErr w:type="spellEnd"/>
      <w:r w:rsidR="00451E88">
        <w:rPr>
          <w:b w:val="0"/>
          <w:sz w:val="24"/>
          <w:szCs w:val="24"/>
        </w:rPr>
        <w:t>-Султан</w:t>
      </w:r>
      <w:r w:rsidR="006E11A3">
        <w:rPr>
          <w:b w:val="0"/>
          <w:sz w:val="24"/>
          <w:szCs w:val="24"/>
        </w:rPr>
        <w:t xml:space="preserve">, Левый берег, ул. </w:t>
      </w:r>
      <w:proofErr w:type="spellStart"/>
      <w:r w:rsidR="006E11A3">
        <w:rPr>
          <w:b w:val="0"/>
          <w:sz w:val="24"/>
          <w:szCs w:val="24"/>
        </w:rPr>
        <w:t>Жанибек</w:t>
      </w:r>
      <w:proofErr w:type="spellEnd"/>
      <w:r w:rsidR="006E11A3">
        <w:rPr>
          <w:b w:val="0"/>
          <w:sz w:val="24"/>
          <w:szCs w:val="24"/>
        </w:rPr>
        <w:t xml:space="preserve">, </w:t>
      </w:r>
      <w:proofErr w:type="spellStart"/>
      <w:r w:rsidR="006E11A3">
        <w:rPr>
          <w:b w:val="0"/>
          <w:sz w:val="24"/>
          <w:szCs w:val="24"/>
        </w:rPr>
        <w:t>Керей</w:t>
      </w:r>
      <w:proofErr w:type="spellEnd"/>
      <w:r w:rsidR="00E50162">
        <w:rPr>
          <w:b w:val="0"/>
          <w:sz w:val="24"/>
          <w:szCs w:val="24"/>
        </w:rPr>
        <w:t xml:space="preserve"> </w:t>
      </w:r>
      <w:proofErr w:type="spellStart"/>
      <w:r w:rsidR="006E11A3">
        <w:rPr>
          <w:b w:val="0"/>
          <w:sz w:val="24"/>
          <w:szCs w:val="24"/>
        </w:rPr>
        <w:t>хандары</w:t>
      </w:r>
      <w:proofErr w:type="spellEnd"/>
      <w:r w:rsidR="006E11A3">
        <w:rPr>
          <w:b w:val="0"/>
          <w:sz w:val="24"/>
          <w:szCs w:val="24"/>
        </w:rPr>
        <w:t xml:space="preserve">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>
        <w:rPr>
          <w:b w:val="0"/>
          <w:sz w:val="24"/>
          <w:szCs w:val="24"/>
        </w:rPr>
        <w:t>29</w:t>
      </w:r>
      <w:r w:rsidR="006E11A3">
        <w:rPr>
          <w:b w:val="0"/>
          <w:sz w:val="24"/>
          <w:szCs w:val="24"/>
        </w:rPr>
        <w:t xml:space="preserve"> лот</w:t>
      </w:r>
      <w:r w:rsidR="00366D11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86BCD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2F5C05" w:rsidRPr="0083611A" w:rsidTr="00366D11">
        <w:trPr>
          <w:trHeight w:val="1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для качественного определения поверхностного антигена вируса гепатита В (</w:t>
            </w:r>
            <w:proofErr w:type="spellStart"/>
            <w:r>
              <w:rPr>
                <w:color w:val="000000"/>
                <w:sz w:val="20"/>
                <w:szCs w:val="20"/>
              </w:rPr>
              <w:t>HBsAg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в сыворотке и плазме крови человека на 2000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1 158 617,00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32 441 276,00</w:t>
            </w:r>
          </w:p>
        </w:tc>
      </w:tr>
      <w:tr w:rsidR="002F5C05" w:rsidRPr="0083611A" w:rsidTr="00366D11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(</w:t>
            </w:r>
            <w:proofErr w:type="spellStart"/>
            <w:r>
              <w:rPr>
                <w:color w:val="000000"/>
                <w:sz w:val="20"/>
                <w:szCs w:val="20"/>
              </w:rPr>
              <w:t>HBsAg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562 926,00</w:t>
            </w:r>
          </w:p>
        </w:tc>
      </w:tr>
      <w:tr w:rsidR="002F5C05" w:rsidRPr="0083611A" w:rsidTr="00366D11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>
              <w:rPr>
                <w:color w:val="000000"/>
                <w:sz w:val="20"/>
                <w:szCs w:val="20"/>
              </w:rPr>
              <w:t>несодержащих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поверхностный антиген вируса гепатита В (</w:t>
            </w:r>
            <w:proofErr w:type="spellStart"/>
            <w:r>
              <w:rPr>
                <w:color w:val="000000"/>
                <w:sz w:val="20"/>
                <w:szCs w:val="20"/>
              </w:rPr>
              <w:t>HBsAg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1 139 238,00</w:t>
            </w:r>
          </w:p>
        </w:tc>
      </w:tr>
      <w:tr w:rsidR="002F5C05" w:rsidRPr="0083611A" w:rsidTr="00366D11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6 056 431,00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169 580 068,00</w:t>
            </w:r>
          </w:p>
        </w:tc>
      </w:tr>
      <w:tr w:rsidR="002F5C05" w:rsidRPr="0083611A" w:rsidTr="00366D11">
        <w:trPr>
          <w:trHeight w:val="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516 005,00</w:t>
            </w:r>
          </w:p>
        </w:tc>
      </w:tr>
      <w:tr w:rsidR="002F5C05" w:rsidRPr="0083611A" w:rsidTr="00366D11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>
              <w:rPr>
                <w:color w:val="000000"/>
                <w:sz w:val="20"/>
                <w:szCs w:val="20"/>
              </w:rPr>
              <w:t>несодержащих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к вирусу гепатита С,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1 139 238,00</w:t>
            </w:r>
          </w:p>
        </w:tc>
      </w:tr>
      <w:tr w:rsidR="002F5C05" w:rsidRPr="0083611A" w:rsidTr="00366D1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2 148 073,00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60 146 044,00</w:t>
            </w:r>
          </w:p>
        </w:tc>
      </w:tr>
      <w:tr w:rsidR="002F5C05" w:rsidRPr="0083611A" w:rsidTr="00366D1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469 098,00</w:t>
            </w:r>
          </w:p>
        </w:tc>
      </w:tr>
      <w:tr w:rsidR="002F5C05" w:rsidRPr="0083611A" w:rsidTr="00366D11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>
              <w:rPr>
                <w:color w:val="000000"/>
                <w:sz w:val="20"/>
                <w:szCs w:val="20"/>
              </w:rPr>
              <w:t>несодержащих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к ВИЧ 1,2, для работы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1 655 261,00</w:t>
            </w:r>
          </w:p>
        </w:tc>
      </w:tr>
      <w:tr w:rsidR="002F5C05" w:rsidRPr="0083611A" w:rsidTr="00366D11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598 954,00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53 905 860,00</w:t>
            </w:r>
          </w:p>
        </w:tc>
      </w:tr>
      <w:tr w:rsidR="002F5C05" w:rsidRPr="0083611A" w:rsidTr="00366D1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522 714,00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>
              <w:rPr>
                <w:color w:val="000000"/>
                <w:sz w:val="20"/>
                <w:szCs w:val="20"/>
              </w:rPr>
              <w:t>несодержащих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к возбудителю сифилиса,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1 072 224,00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Концентрат для приготовления промывающего буфера для автоматического модульного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12 061 800,00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Реакционные ячейки для проведения анализов на  автоматическом модульном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8 737 953,00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тестов для качественного определения ВИЧ 1/2, гепатит В и гепатит С -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MPX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6800 (1 наб-96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положительных контролей для 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6800 (1 набор-4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48 152 340,00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Одноразовые наконечники для 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 (1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- 3840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13 478 825,00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  <w:t xml:space="preserve">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 (1 упак-288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10 193 898,00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Мультиплексный тест версия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201, 1 наб-96 тест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Промывочный реагент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201,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7 747 960,00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контролей мультиплексных версия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30 258 072,00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определение антител поверхностного антигена вируса гепатита В (96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209 500,00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</w:t>
            </w:r>
            <w:r>
              <w:rPr>
                <w:color w:val="000000"/>
                <w:sz w:val="20"/>
                <w:szCs w:val="20"/>
              </w:rPr>
              <w:lastRenderedPageBreak/>
              <w:t>анализа для подтверждения наличия поверхностного антигена вируса гепатита В (48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308 000,00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886 536,00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иммуного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блотинга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подтверждения гепатита С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4 420 000,00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антител к вирусу гепатита 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896 000,00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F5C05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иммуного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блотинга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подтверждения сифилиса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6 120 000,00</w:t>
            </w:r>
          </w:p>
        </w:tc>
      </w:tr>
      <w:tr w:rsidR="002F5C05" w:rsidTr="00E2322F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C05" w:rsidRDefault="002F5C05" w:rsidP="002F5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225 900,00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7F4AC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1A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9A632A">
              <w:rPr>
                <w:snapToGrid w:val="0"/>
                <w:lang w:val="kk-KZ" w:eastAsia="en-US"/>
              </w:rPr>
              <w:t>ТОО «</w:t>
            </w:r>
            <w:r w:rsidR="001A4E97">
              <w:rPr>
                <w:snapToGrid w:val="0"/>
                <w:lang w:val="kk-KZ" w:eastAsia="en-US"/>
              </w:rPr>
              <w:t xml:space="preserve">Медио </w:t>
            </w:r>
            <w:proofErr w:type="spellStart"/>
            <w:r w:rsidR="001A4E97">
              <w:rPr>
                <w:snapToGrid w:val="0"/>
                <w:lang w:val="en-US" w:eastAsia="en-US"/>
              </w:rPr>
              <w:t>ArtLab</w:t>
            </w:r>
            <w:proofErr w:type="spellEnd"/>
            <w:r w:rsidRPr="009A632A"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1A4E97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Алматы, ул. </w:t>
            </w:r>
            <w:r w:rsidR="001A4E9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Ул. Сатпаева, 30/1 офис 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1A4E97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CF5FC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9A632A"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</w:t>
            </w:r>
            <w:r w:rsidR="009A632A"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</w:t>
            </w:r>
            <w:r w:rsidR="009A632A" w:rsidRPr="001A4E9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  <w:p w:rsidR="009A632A" w:rsidRPr="001A4E97" w:rsidRDefault="009A632A" w:rsidP="009B0C1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9B0C19"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:46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7F4AC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1A4E97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1A4E97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-Султан, ул. 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Жагоркызы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, д.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Default="001A4E97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11.02.2021 </w:t>
            </w:r>
          </w:p>
          <w:p w:rsidR="001A4E97" w:rsidRPr="009A632A" w:rsidRDefault="001A4E97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12:00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7F4AC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B0C19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ПК «</w:t>
            </w:r>
            <w:proofErr w:type="spellStart"/>
            <w:r>
              <w:rPr>
                <w:snapToGrid w:val="0"/>
                <w:lang w:eastAsia="en-US"/>
              </w:rPr>
              <w:t>Витанова</w:t>
            </w:r>
            <w:proofErr w:type="spellEnd"/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B0C19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г. Караганда, ул. Абая, 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Default="009B0C19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16.02.2021 </w:t>
            </w:r>
          </w:p>
          <w:p w:rsidR="009B0C19" w:rsidRPr="009A632A" w:rsidRDefault="009B0C19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14:00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05C3B" w:rsidRDefault="00F907F2" w:rsidP="007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en-US"/>
        </w:rPr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F05C3B" w:rsidRDefault="00206BC9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  <w:r w:rsidR="00F8257A">
        <w:rPr>
          <w:b/>
          <w:snapToGrid w:val="0"/>
          <w:lang w:eastAsia="en-US"/>
        </w:rPr>
        <w:t>«</w:t>
      </w:r>
      <w:r w:rsidR="00F8257A">
        <w:rPr>
          <w:b/>
          <w:snapToGrid w:val="0"/>
          <w:lang w:val="en-US" w:eastAsia="en-US"/>
        </w:rPr>
        <w:t>AUM</w:t>
      </w:r>
      <w:r w:rsidR="00F8257A" w:rsidRPr="00F8257A">
        <w:rPr>
          <w:b/>
          <w:snapToGrid w:val="0"/>
          <w:lang w:eastAsia="en-US"/>
        </w:rPr>
        <w:t>+</w:t>
      </w:r>
      <w:r w:rsidR="00F8257A">
        <w:rPr>
          <w:b/>
          <w:snapToGrid w:val="0"/>
          <w:lang w:eastAsia="en-US"/>
        </w:rPr>
        <w:t>»:</w:t>
      </w:r>
    </w:p>
    <w:p w:rsidR="00F8257A" w:rsidRPr="00F8257A" w:rsidRDefault="00F8257A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F8257A">
        <w:rPr>
          <w:snapToGrid w:val="0"/>
          <w:lang w:eastAsia="en-US"/>
        </w:rPr>
        <w:t xml:space="preserve">в </w:t>
      </w:r>
      <w:r w:rsidR="00206BC9">
        <w:rPr>
          <w:snapToGrid w:val="0"/>
          <w:lang w:eastAsia="en-US"/>
        </w:rPr>
        <w:t xml:space="preserve">представленном </w:t>
      </w:r>
      <w:r w:rsidRPr="00F8257A">
        <w:rPr>
          <w:snapToGrid w:val="0"/>
          <w:lang w:eastAsia="en-US"/>
        </w:rPr>
        <w:t>обеспечении тендерной заявки номера лотов не соответствует</w:t>
      </w:r>
      <w:r w:rsidR="00206BC9">
        <w:rPr>
          <w:snapToGrid w:val="0"/>
          <w:lang w:eastAsia="en-US"/>
        </w:rPr>
        <w:t xml:space="preserve"> заявленным лотам потенциального поставщика.</w:t>
      </w:r>
      <w:r w:rsidRPr="00F8257A">
        <w:rPr>
          <w:snapToGrid w:val="0"/>
          <w:lang w:eastAsia="en-US"/>
        </w:rPr>
        <w:t xml:space="preserve">  </w:t>
      </w:r>
    </w:p>
    <w:p w:rsidR="00F907F2" w:rsidRDefault="001972B3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7.</w:t>
      </w:r>
      <w:r w:rsidR="00F907F2" w:rsidRPr="00B20EDE">
        <w:t xml:space="preserve">Тендерная комиссия по результатам оценки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802920" w:rsidRDefault="0080292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A4BBE">
        <w:lastRenderedPageBreak/>
        <w:t>1)</w:t>
      </w:r>
      <w:r>
        <w:rPr>
          <w:b/>
        </w:rPr>
        <w:t xml:space="preserve"> </w:t>
      </w:r>
      <w:r w:rsidR="00D36B7E" w:rsidRPr="0002690F">
        <w:t xml:space="preserve">определить победителя по каждому лоту тендера в соответствии с пунктом </w:t>
      </w:r>
      <w:r w:rsidR="00D36B7E">
        <w:t>31</w:t>
      </w:r>
      <w:r w:rsidR="00D36B7E" w:rsidRPr="0002690F">
        <w:t xml:space="preserve"> Правил:</w:t>
      </w:r>
    </w:p>
    <w:tbl>
      <w:tblPr>
        <w:tblStyle w:val="aa"/>
        <w:tblW w:w="11194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2553"/>
        <w:gridCol w:w="2410"/>
        <w:gridCol w:w="1558"/>
        <w:gridCol w:w="993"/>
        <w:gridCol w:w="1416"/>
        <w:gridCol w:w="1134"/>
      </w:tblGrid>
      <w:tr w:rsidR="00D36B7E" w:rsidRPr="000032D2" w:rsidTr="00CA4BBE">
        <w:tc>
          <w:tcPr>
            <w:tcW w:w="42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Сумма, тенге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B73D6B" w:rsidRPr="000032D2" w:rsidTr="00A0165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B" w:rsidRPr="000032D2" w:rsidRDefault="00B73D6B" w:rsidP="00B73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032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D6B" w:rsidRPr="00666E28" w:rsidRDefault="00B73D6B" w:rsidP="00B73D6B">
            <w:pPr>
              <w:ind w:left="-136" w:firstLine="14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B" w:rsidRDefault="00B73D6B" w:rsidP="00B73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определение антител поверхностного антигена вируса гепатита В (96 тестов)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B" w:rsidRPr="00B73D6B" w:rsidRDefault="00B73D6B" w:rsidP="00B73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качественного и количественного определения антител в </w:t>
            </w:r>
            <w:r>
              <w:rPr>
                <w:color w:val="000000"/>
                <w:sz w:val="20"/>
                <w:szCs w:val="20"/>
                <w:lang w:val="en-US"/>
              </w:rPr>
              <w:t>Hbs</w:t>
            </w:r>
            <w:r w:rsidRPr="00B73D6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антигену вируса гепатита 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B" w:rsidRDefault="00B73D6B" w:rsidP="00B73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B" w:rsidRPr="004F4773" w:rsidRDefault="00B73D6B" w:rsidP="00B73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73D6B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B" w:rsidRPr="00D36B7E" w:rsidRDefault="00B73D6B" w:rsidP="00B73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</w:t>
            </w:r>
            <w:proofErr w:type="spellStart"/>
            <w:r>
              <w:rPr>
                <w:sz w:val="20"/>
                <w:szCs w:val="20"/>
              </w:rPr>
              <w:t>Витанова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B" w:rsidRPr="00D36B7E" w:rsidRDefault="00B73D6B" w:rsidP="00B73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Карагандинская область, г. Караганда, ул. Абая, строение 71</w:t>
            </w:r>
          </w:p>
        </w:tc>
      </w:tr>
      <w:tr w:rsidR="00AE32AB" w:rsidRPr="000032D2" w:rsidTr="006107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B73D6B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2AB" w:rsidRDefault="00AE32AB" w:rsidP="00AE3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AB" w:rsidRDefault="00AE32AB" w:rsidP="00AE3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AE32AB" w:rsidRDefault="00AE32AB" w:rsidP="00AE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Тест-система иммуноферментная для подтверждения присутствия </w:t>
            </w:r>
            <w:r w:rsidRPr="00AE32AB">
              <w:rPr>
                <w:sz w:val="20"/>
                <w:szCs w:val="20"/>
                <w:lang w:val="en-US"/>
              </w:rPr>
              <w:t>Hbs</w:t>
            </w:r>
            <w:r>
              <w:rPr>
                <w:sz w:val="20"/>
                <w:szCs w:val="20"/>
              </w:rPr>
              <w:t xml:space="preserve"> антигена с использованием рекомбинантного антигена и </w:t>
            </w:r>
            <w:proofErr w:type="spellStart"/>
            <w:r>
              <w:rPr>
                <w:sz w:val="20"/>
                <w:szCs w:val="20"/>
              </w:rPr>
              <w:t>моноклональных</w:t>
            </w:r>
            <w:proofErr w:type="spellEnd"/>
            <w:r>
              <w:rPr>
                <w:sz w:val="20"/>
                <w:szCs w:val="20"/>
              </w:rPr>
              <w:t xml:space="preserve"> антител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Default="00AE32AB" w:rsidP="00AE3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4F4773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73D6B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D36B7E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</w:t>
            </w:r>
            <w:proofErr w:type="spellStart"/>
            <w:r>
              <w:rPr>
                <w:sz w:val="20"/>
                <w:szCs w:val="20"/>
              </w:rPr>
              <w:t>Витанова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D36B7E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Карагандинская область, г. Караганда, ул. Абая, строение 71</w:t>
            </w:r>
          </w:p>
        </w:tc>
      </w:tr>
      <w:tr w:rsidR="00AE32AB" w:rsidRPr="000032D2" w:rsidTr="00B468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B73D6B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2AB" w:rsidRDefault="00AE32AB" w:rsidP="00AE3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AB" w:rsidRDefault="00AE32AB" w:rsidP="00AE3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AE32AB" w:rsidRDefault="00AE32AB" w:rsidP="00AE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для иммуноферментного выявления антител класса</w:t>
            </w:r>
            <w:r w:rsidRPr="00AE3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  <w:lang w:val="en-US"/>
              </w:rPr>
              <w:t>Treponema</w:t>
            </w:r>
            <w:proofErr w:type="spellEnd"/>
            <w:r w:rsidRPr="00AE3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pallidum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AE32AB" w:rsidRDefault="00AE32AB" w:rsidP="00AE32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174 600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4F4773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73D6B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D36B7E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</w:t>
            </w:r>
            <w:proofErr w:type="spellStart"/>
            <w:r>
              <w:rPr>
                <w:sz w:val="20"/>
                <w:szCs w:val="20"/>
              </w:rPr>
              <w:t>Витанова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AB" w:rsidRPr="00D36B7E" w:rsidRDefault="00AE32AB" w:rsidP="00AE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Карагандинская область, г. Караганда, ул. Абая, строение 71</w:t>
            </w:r>
          </w:p>
        </w:tc>
      </w:tr>
    </w:tbl>
    <w:p w:rsidR="00D36B7E" w:rsidRDefault="00D36B7E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41A44" w:rsidRPr="00363681" w:rsidRDefault="00141A44" w:rsidP="00B9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</w:p>
    <w:p w:rsidR="00A44019" w:rsidRPr="00EE29A8" w:rsidRDefault="00AE32AB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  <w:r>
        <w:rPr>
          <w:snapToGrid w:val="0"/>
        </w:rPr>
        <w:t>2</w:t>
      </w:r>
      <w:r w:rsidR="00A44019" w:rsidRPr="00EE29A8">
        <w:rPr>
          <w:snapToGrid w:val="0"/>
        </w:rPr>
        <w:t xml:space="preserve">) отклонить тендерные заявки следующих </w:t>
      </w:r>
      <w:r w:rsidR="00520FE4" w:rsidRPr="00EE29A8">
        <w:rPr>
          <w:snapToGrid w:val="0"/>
        </w:rPr>
        <w:t xml:space="preserve">потенциальных </w:t>
      </w:r>
      <w:r w:rsidR="00A44019" w:rsidRPr="00EE29A8">
        <w:rPr>
          <w:snapToGrid w:val="0"/>
        </w:rPr>
        <w:t xml:space="preserve">поставщиков на основании </w:t>
      </w:r>
      <w:proofErr w:type="spellStart"/>
      <w:r w:rsidR="00A44019" w:rsidRPr="00EE29A8">
        <w:rPr>
          <w:snapToGrid w:val="0"/>
        </w:rPr>
        <w:t>пп</w:t>
      </w:r>
      <w:proofErr w:type="spellEnd"/>
      <w:r w:rsidR="00A44019" w:rsidRPr="00EE29A8">
        <w:rPr>
          <w:snapToGrid w:val="0"/>
        </w:rPr>
        <w:t xml:space="preserve">. </w:t>
      </w:r>
      <w:r>
        <w:rPr>
          <w:snapToGrid w:val="0"/>
        </w:rPr>
        <w:t>1</w:t>
      </w:r>
      <w:r w:rsidR="00A44019" w:rsidRPr="00EE29A8">
        <w:rPr>
          <w:snapToGrid w:val="0"/>
        </w:rPr>
        <w:t>) п. 81 Правил:</w:t>
      </w:r>
    </w:p>
    <w:p w:rsidR="00AE32AB" w:rsidRPr="00AE32AB" w:rsidRDefault="00EE29A8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val="kk-KZ" w:eastAsia="en-US"/>
        </w:rPr>
        <w:t xml:space="preserve">     </w:t>
      </w:r>
      <w:r w:rsidR="00AE32AB" w:rsidRPr="00AE32AB">
        <w:rPr>
          <w:snapToGrid w:val="0"/>
          <w:lang w:eastAsia="en-US"/>
        </w:rPr>
        <w:t>«</w:t>
      </w:r>
      <w:r w:rsidR="00AE32AB" w:rsidRPr="00AE32AB">
        <w:rPr>
          <w:snapToGrid w:val="0"/>
          <w:lang w:val="en-US" w:eastAsia="en-US"/>
        </w:rPr>
        <w:t>AUM</w:t>
      </w:r>
      <w:r w:rsidR="00AE32AB" w:rsidRPr="00AE32AB">
        <w:rPr>
          <w:snapToGrid w:val="0"/>
          <w:lang w:eastAsia="en-US"/>
        </w:rPr>
        <w:t>+»;</w:t>
      </w:r>
    </w:p>
    <w:p w:rsidR="00DE4044" w:rsidRPr="007C0AD9" w:rsidRDefault="00206BC9" w:rsidP="00D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3</w:t>
      </w:r>
      <w:r w:rsidR="00BF4416" w:rsidRPr="007C0AD9">
        <w:t>)</w:t>
      </w:r>
      <w:r w:rsidR="00DE4044" w:rsidRPr="007C0AD9">
        <w:t xml:space="preserve"> </w:t>
      </w:r>
      <w:r w:rsidR="00DE4044" w:rsidRPr="007C0AD9">
        <w:rPr>
          <w:lang w:val="kk-KZ"/>
        </w:rPr>
        <w:t xml:space="preserve"> признать тендер несостоявшимся по лотам №№</w:t>
      </w:r>
      <w:r w:rsidR="00202216">
        <w:rPr>
          <w:lang w:val="kk-KZ"/>
        </w:rPr>
        <w:t xml:space="preserve"> </w:t>
      </w:r>
      <w:r>
        <w:rPr>
          <w:lang w:val="kk-KZ"/>
        </w:rPr>
        <w:t>25,26,28</w:t>
      </w:r>
      <w:r w:rsidR="003D0BB4">
        <w:rPr>
          <w:lang w:val="kk-KZ"/>
        </w:rPr>
        <w:t xml:space="preserve"> </w:t>
      </w:r>
      <w:r w:rsidR="00DE4044" w:rsidRPr="007C0AD9">
        <w:rPr>
          <w:lang w:val="kk-KZ"/>
        </w:rPr>
        <w:t xml:space="preserve">  в соответствии с пп. </w:t>
      </w:r>
      <w:r w:rsidR="00E27989" w:rsidRPr="007C0AD9">
        <w:rPr>
          <w:lang w:val="kk-KZ"/>
        </w:rPr>
        <w:t>2</w:t>
      </w:r>
      <w:r w:rsidR="00DE4044" w:rsidRPr="007C0AD9">
        <w:rPr>
          <w:lang w:val="kk-KZ"/>
        </w:rPr>
        <w:t>) п. 84 Правил;</w:t>
      </w:r>
    </w:p>
    <w:p w:rsidR="00E27989" w:rsidRPr="00202216" w:rsidRDefault="00206BC9" w:rsidP="00E2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4</w:t>
      </w:r>
      <w:r w:rsidR="00E27989" w:rsidRPr="00202216">
        <w:rPr>
          <w:lang w:val="kk-KZ"/>
        </w:rPr>
        <w:t>) признать тендер не состоявшимся по лот</w:t>
      </w:r>
      <w:r w:rsidR="00D13621" w:rsidRPr="00202216">
        <w:rPr>
          <w:lang w:val="kk-KZ"/>
        </w:rPr>
        <w:t>ам</w:t>
      </w:r>
      <w:r w:rsidR="00202216" w:rsidRPr="00202216">
        <w:rPr>
          <w:lang w:val="kk-KZ"/>
        </w:rPr>
        <w:t xml:space="preserve"> </w:t>
      </w:r>
      <w:r w:rsidR="00D13621" w:rsidRPr="00202216">
        <w:rPr>
          <w:lang w:val="kk-KZ"/>
        </w:rPr>
        <w:t>№</w:t>
      </w:r>
      <w:r w:rsidR="00E27989" w:rsidRPr="00202216">
        <w:rPr>
          <w:lang w:val="kk-KZ"/>
        </w:rPr>
        <w:t>№</w:t>
      </w:r>
      <w:r w:rsidR="007C0AD9" w:rsidRPr="00202216">
        <w:rPr>
          <w:snapToGrid w:val="0"/>
          <w:lang w:val="kk-KZ" w:eastAsia="en-US"/>
        </w:rPr>
        <w:t xml:space="preserve">  </w:t>
      </w:r>
      <w:r>
        <w:rPr>
          <w:snapToGrid w:val="0"/>
          <w:lang w:val="kk-KZ" w:eastAsia="en-US"/>
        </w:rPr>
        <w:t>1,2,3,4,5,6,7,8,9,10,11,12,13,14,15,16,17,18,19,20,21,24,27</w:t>
      </w:r>
      <w:r w:rsidR="00202216" w:rsidRPr="00202216">
        <w:rPr>
          <w:snapToGrid w:val="0"/>
          <w:lang w:val="kk-KZ" w:eastAsia="en-US"/>
        </w:rPr>
        <w:t xml:space="preserve"> </w:t>
      </w:r>
      <w:r w:rsidR="007C0AD9" w:rsidRPr="00202216">
        <w:rPr>
          <w:snapToGrid w:val="0"/>
          <w:lang w:val="kk-KZ" w:eastAsia="en-US"/>
        </w:rPr>
        <w:t xml:space="preserve">  </w:t>
      </w:r>
      <w:r w:rsidR="00E27989" w:rsidRPr="00202216">
        <w:rPr>
          <w:lang w:val="kk-KZ"/>
        </w:rPr>
        <w:t>в соответствии с пп 3) п. 84 Правил;</w:t>
      </w:r>
    </w:p>
    <w:p w:rsidR="00DE4044" w:rsidRPr="00202216" w:rsidRDefault="00206BC9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5</w:t>
      </w:r>
      <w:r w:rsidR="00E27989" w:rsidRPr="00202216">
        <w:rPr>
          <w:lang w:val="kk-KZ"/>
        </w:rPr>
        <w:t xml:space="preserve">) осуществить </w:t>
      </w:r>
      <w:r w:rsidR="00E27989" w:rsidRPr="00202216">
        <w:rPr>
          <w:color w:val="000000"/>
          <w:spacing w:val="2"/>
          <w:shd w:val="clear" w:color="auto" w:fill="FFFFFF"/>
        </w:rPr>
        <w:t>закуп способом из одного источника</w:t>
      </w:r>
      <w:r w:rsidR="00E27989" w:rsidRPr="00202216">
        <w:rPr>
          <w:rStyle w:val="apple-converted-space"/>
          <w:color w:val="000000"/>
          <w:spacing w:val="2"/>
          <w:shd w:val="clear" w:color="auto" w:fill="FFFFFF"/>
        </w:rPr>
        <w:t> </w:t>
      </w:r>
      <w:r w:rsidR="00557CF7" w:rsidRPr="00202216">
        <w:rPr>
          <w:rStyle w:val="apple-converted-space"/>
          <w:color w:val="000000"/>
          <w:spacing w:val="2"/>
          <w:shd w:val="clear" w:color="auto" w:fill="FFFFFF"/>
        </w:rPr>
        <w:t>у следующих потенциальных поставщиков</w:t>
      </w:r>
      <w:r w:rsidR="00FF1439" w:rsidRPr="00202216">
        <w:rPr>
          <w:lang w:val="kk-KZ"/>
        </w:rPr>
        <w:t xml:space="preserve"> на основании п. 83 Правил</w:t>
      </w:r>
      <w:r w:rsidR="00557CF7" w:rsidRPr="00202216">
        <w:rPr>
          <w:rStyle w:val="apple-converted-space"/>
          <w:color w:val="000000"/>
          <w:spacing w:val="2"/>
          <w:shd w:val="clear" w:color="auto" w:fill="FFFFFF"/>
        </w:rPr>
        <w:t>:</w:t>
      </w:r>
      <w:r w:rsidR="00557CF7" w:rsidRPr="00202216"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:rsidR="00557CF7" w:rsidRPr="00206BC9" w:rsidRDefault="00206BC9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206BC9">
        <w:rPr>
          <w:snapToGrid w:val="0"/>
          <w:lang w:val="kk-KZ" w:eastAsia="en-US"/>
        </w:rPr>
        <w:t xml:space="preserve">ТОО «Медио </w:t>
      </w:r>
      <w:proofErr w:type="spellStart"/>
      <w:r w:rsidRPr="00206BC9">
        <w:rPr>
          <w:snapToGrid w:val="0"/>
          <w:lang w:val="en-US" w:eastAsia="en-US"/>
        </w:rPr>
        <w:t>ArtLab</w:t>
      </w:r>
      <w:proofErr w:type="spellEnd"/>
      <w:r w:rsidRPr="00206BC9">
        <w:rPr>
          <w:snapToGrid w:val="0"/>
          <w:lang w:val="kk-KZ" w:eastAsia="en-US"/>
        </w:rPr>
        <w:t xml:space="preserve">» </w:t>
      </w:r>
      <w:r w:rsidR="00557CF7" w:rsidRPr="00206BC9">
        <w:rPr>
          <w:snapToGrid w:val="0"/>
          <w:lang w:val="kk-KZ" w:eastAsia="en-US"/>
        </w:rPr>
        <w:t xml:space="preserve"> по лот</w:t>
      </w:r>
      <w:r w:rsidR="00202216" w:rsidRPr="00206BC9">
        <w:rPr>
          <w:snapToGrid w:val="0"/>
          <w:lang w:val="kk-KZ" w:eastAsia="en-US"/>
        </w:rPr>
        <w:t>ам</w:t>
      </w:r>
      <w:r w:rsidR="00557CF7" w:rsidRPr="00206BC9">
        <w:rPr>
          <w:snapToGrid w:val="0"/>
          <w:lang w:val="kk-KZ" w:eastAsia="en-US"/>
        </w:rPr>
        <w:t xml:space="preserve"> №</w:t>
      </w:r>
      <w:r w:rsidRPr="00206BC9">
        <w:rPr>
          <w:snapToGrid w:val="0"/>
          <w:lang w:val="kk-KZ" w:eastAsia="en-US"/>
        </w:rPr>
        <w:t>№</w:t>
      </w:r>
      <w:r w:rsidR="00557CF7" w:rsidRPr="00206BC9">
        <w:rPr>
          <w:snapToGrid w:val="0"/>
          <w:lang w:val="kk-KZ" w:eastAsia="en-US"/>
        </w:rPr>
        <w:t xml:space="preserve"> </w:t>
      </w:r>
      <w:r w:rsidRPr="00206BC9">
        <w:rPr>
          <w:snapToGrid w:val="0"/>
          <w:lang w:val="kk-KZ" w:eastAsia="en-US"/>
        </w:rPr>
        <w:t>25,26,28.</w:t>
      </w:r>
      <w:r w:rsidR="00202216" w:rsidRPr="00206BC9">
        <w:rPr>
          <w:snapToGrid w:val="0"/>
          <w:lang w:val="kk-KZ" w:eastAsia="en-US"/>
        </w:rPr>
        <w:t xml:space="preserve"> </w:t>
      </w:r>
    </w:p>
    <w:p w:rsidR="006E11A3" w:rsidRPr="00202216" w:rsidRDefault="00206BC9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6</w:t>
      </w:r>
      <w:r w:rsidR="004C49FB" w:rsidRPr="00206BC9">
        <w:rPr>
          <w:lang w:val="kk-KZ"/>
        </w:rPr>
        <w:t>)</w:t>
      </w:r>
      <w:r w:rsidR="00557CF7" w:rsidRPr="00206BC9">
        <w:rPr>
          <w:lang w:val="kk-KZ"/>
        </w:rPr>
        <w:t xml:space="preserve"> </w:t>
      </w:r>
      <w:r w:rsidR="006E11A3" w:rsidRPr="00206BC9">
        <w:t>отделу государственных</w:t>
      </w:r>
      <w:r w:rsidR="006E11A3" w:rsidRPr="00202216">
        <w:t xml:space="preserve"> закупок и маркетинга обеспечить</w:t>
      </w:r>
      <w:r w:rsidR="005038CD" w:rsidRPr="00202216">
        <w:t xml:space="preserve"> </w:t>
      </w:r>
      <w:r w:rsidR="006E11A3" w:rsidRPr="00202216">
        <w:t>проведение всех необходимых мероприятий, предусмотренных Правилами.</w:t>
      </w:r>
    </w:p>
    <w:p w:rsidR="007D5FE6" w:rsidRPr="0020221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 xml:space="preserve">За данное решение проголосовали: 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6E11A3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0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</w:t>
            </w:r>
            <w:proofErr w:type="spellEnd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BB6774" w:rsidRPr="00CA4BBE" w:rsidTr="006E11A3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Default="00CA4BBE" w:rsidP="00BB6774">
            <w:pPr>
              <w:rPr>
                <w:b/>
              </w:rPr>
            </w:pPr>
          </w:p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Мусабекова Ш.Ж.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Члены тендерной 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206BC9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5840B4" w:rsidRPr="00CA4BBE" w:rsidRDefault="005840B4" w:rsidP="005840B4">
            <w:pPr>
              <w:rPr>
                <w:b/>
              </w:rPr>
            </w:pPr>
            <w:r w:rsidRPr="00CA4BBE">
              <w:rPr>
                <w:b/>
              </w:rPr>
              <w:t>Давлетова Д.Е.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Default="00206BC9" w:rsidP="005840B4">
            <w:pPr>
              <w:rPr>
                <w:b/>
              </w:rPr>
            </w:pPr>
            <w:r>
              <w:rPr>
                <w:b/>
              </w:rPr>
              <w:t>Савчук Т.Н</w:t>
            </w:r>
            <w:bookmarkStart w:id="1" w:name="_GoBack"/>
            <w:bookmarkEnd w:id="1"/>
            <w:r>
              <w:rPr>
                <w:b/>
              </w:rPr>
              <w:t xml:space="preserve">. </w:t>
            </w:r>
          </w:p>
          <w:p w:rsidR="00206BC9" w:rsidRPr="00CA4BBE" w:rsidRDefault="00206BC9" w:rsidP="005840B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5840B4" w:rsidP="00BB6774">
            <w:pPr>
              <w:rPr>
                <w:b/>
              </w:rPr>
            </w:pPr>
            <w:proofErr w:type="spellStart"/>
            <w:r w:rsidRPr="00CA4BBE">
              <w:rPr>
                <w:b/>
              </w:rPr>
              <w:t>Куанышева</w:t>
            </w:r>
            <w:proofErr w:type="spellEnd"/>
            <w:r w:rsidRPr="00CA4BBE">
              <w:rPr>
                <w:b/>
              </w:rPr>
              <w:t xml:space="preserve"> Г.М.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Болтаева К.С.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CA4BBE" w:rsidP="00BB6774">
            <w:pPr>
              <w:rPr>
                <w:b/>
              </w:rPr>
            </w:pPr>
            <w:proofErr w:type="spellStart"/>
            <w:r>
              <w:rPr>
                <w:b/>
              </w:rPr>
              <w:t>Тугамбаев</w:t>
            </w:r>
            <w:proofErr w:type="spellEnd"/>
            <w:r>
              <w:rPr>
                <w:b/>
              </w:rPr>
              <w:t xml:space="preserve"> Д.М.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BB6774" w:rsidTr="006E11A3">
        <w:trPr>
          <w:trHeight w:val="83"/>
        </w:trPr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BB6774" w:rsidRPr="00BB6774" w:rsidRDefault="00CA4BBE" w:rsidP="00BB6774">
            <w:pPr>
              <w:rPr>
                <w:b/>
              </w:rPr>
            </w:pPr>
            <w:proofErr w:type="spellStart"/>
            <w:r>
              <w:rPr>
                <w:b/>
              </w:rPr>
              <w:t>Шалов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bookmarkEnd w:id="0"/>
    </w:tbl>
    <w:p w:rsidR="009175AB" w:rsidRDefault="009175AB" w:rsidP="00A77B9F"/>
    <w:sectPr w:rsidR="009175AB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690F"/>
    <w:rsid w:val="0003269E"/>
    <w:rsid w:val="00035F55"/>
    <w:rsid w:val="00043B75"/>
    <w:rsid w:val="000451A0"/>
    <w:rsid w:val="00047C5B"/>
    <w:rsid w:val="00050E96"/>
    <w:rsid w:val="000553F8"/>
    <w:rsid w:val="00061159"/>
    <w:rsid w:val="00076378"/>
    <w:rsid w:val="00077E0C"/>
    <w:rsid w:val="0008147E"/>
    <w:rsid w:val="00081D81"/>
    <w:rsid w:val="00090EEC"/>
    <w:rsid w:val="000A1576"/>
    <w:rsid w:val="000A2BD8"/>
    <w:rsid w:val="000B1740"/>
    <w:rsid w:val="000B6D8C"/>
    <w:rsid w:val="000B6E26"/>
    <w:rsid w:val="000D4476"/>
    <w:rsid w:val="000D481A"/>
    <w:rsid w:val="000E011D"/>
    <w:rsid w:val="000E1CFC"/>
    <w:rsid w:val="000E55B9"/>
    <w:rsid w:val="000F09FA"/>
    <w:rsid w:val="000F5F6A"/>
    <w:rsid w:val="00104793"/>
    <w:rsid w:val="00113E90"/>
    <w:rsid w:val="00114871"/>
    <w:rsid w:val="00123A19"/>
    <w:rsid w:val="00125526"/>
    <w:rsid w:val="00134894"/>
    <w:rsid w:val="00141A44"/>
    <w:rsid w:val="00146DB3"/>
    <w:rsid w:val="0014773C"/>
    <w:rsid w:val="00150A76"/>
    <w:rsid w:val="00163875"/>
    <w:rsid w:val="0016440D"/>
    <w:rsid w:val="00167A59"/>
    <w:rsid w:val="0017777E"/>
    <w:rsid w:val="00181659"/>
    <w:rsid w:val="00182903"/>
    <w:rsid w:val="00185C95"/>
    <w:rsid w:val="001972B3"/>
    <w:rsid w:val="001A4E97"/>
    <w:rsid w:val="001B1BC3"/>
    <w:rsid w:val="001B5069"/>
    <w:rsid w:val="001B5ABC"/>
    <w:rsid w:val="001C08D4"/>
    <w:rsid w:val="001C279C"/>
    <w:rsid w:val="001C63F1"/>
    <w:rsid w:val="001D4AB1"/>
    <w:rsid w:val="001F2734"/>
    <w:rsid w:val="001F69A5"/>
    <w:rsid w:val="00202216"/>
    <w:rsid w:val="00205D0A"/>
    <w:rsid w:val="00206BC9"/>
    <w:rsid w:val="00225C74"/>
    <w:rsid w:val="00233B91"/>
    <w:rsid w:val="0024267E"/>
    <w:rsid w:val="00256C6B"/>
    <w:rsid w:val="00256D44"/>
    <w:rsid w:val="002642DA"/>
    <w:rsid w:val="00264BD2"/>
    <w:rsid w:val="002651B9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2795"/>
    <w:rsid w:val="00305D73"/>
    <w:rsid w:val="00312765"/>
    <w:rsid w:val="003169E7"/>
    <w:rsid w:val="0032046F"/>
    <w:rsid w:val="0033108B"/>
    <w:rsid w:val="003315CB"/>
    <w:rsid w:val="00332A09"/>
    <w:rsid w:val="00332FEB"/>
    <w:rsid w:val="00341799"/>
    <w:rsid w:val="003432E8"/>
    <w:rsid w:val="00350EEB"/>
    <w:rsid w:val="00356BB3"/>
    <w:rsid w:val="0036025E"/>
    <w:rsid w:val="00361715"/>
    <w:rsid w:val="003619FA"/>
    <w:rsid w:val="0036363A"/>
    <w:rsid w:val="00363681"/>
    <w:rsid w:val="00366D11"/>
    <w:rsid w:val="003812CA"/>
    <w:rsid w:val="00385BC5"/>
    <w:rsid w:val="003960F9"/>
    <w:rsid w:val="00396378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5150"/>
    <w:rsid w:val="00445B75"/>
    <w:rsid w:val="00451E88"/>
    <w:rsid w:val="0045658E"/>
    <w:rsid w:val="00481935"/>
    <w:rsid w:val="00484912"/>
    <w:rsid w:val="00490B46"/>
    <w:rsid w:val="004A2A6F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3039"/>
    <w:rsid w:val="005458E5"/>
    <w:rsid w:val="005512C8"/>
    <w:rsid w:val="00553519"/>
    <w:rsid w:val="00555485"/>
    <w:rsid w:val="00557CF7"/>
    <w:rsid w:val="005624D3"/>
    <w:rsid w:val="00567B68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D087F"/>
    <w:rsid w:val="005D736C"/>
    <w:rsid w:val="005E2E41"/>
    <w:rsid w:val="005E4566"/>
    <w:rsid w:val="005F700F"/>
    <w:rsid w:val="00601114"/>
    <w:rsid w:val="00603C37"/>
    <w:rsid w:val="00626AB7"/>
    <w:rsid w:val="0062741F"/>
    <w:rsid w:val="0065245C"/>
    <w:rsid w:val="00652618"/>
    <w:rsid w:val="00666E28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32864"/>
    <w:rsid w:val="0073765C"/>
    <w:rsid w:val="0073796C"/>
    <w:rsid w:val="007550CB"/>
    <w:rsid w:val="00767077"/>
    <w:rsid w:val="00774FE6"/>
    <w:rsid w:val="007758AA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D482D"/>
    <w:rsid w:val="007D5FE6"/>
    <w:rsid w:val="007E024D"/>
    <w:rsid w:val="007E1576"/>
    <w:rsid w:val="007F2781"/>
    <w:rsid w:val="00801E99"/>
    <w:rsid w:val="00802920"/>
    <w:rsid w:val="008145A6"/>
    <w:rsid w:val="00830A08"/>
    <w:rsid w:val="00833393"/>
    <w:rsid w:val="00835E89"/>
    <w:rsid w:val="0083611A"/>
    <w:rsid w:val="008366EE"/>
    <w:rsid w:val="008549EF"/>
    <w:rsid w:val="008625C9"/>
    <w:rsid w:val="00871981"/>
    <w:rsid w:val="0087453A"/>
    <w:rsid w:val="00874A21"/>
    <w:rsid w:val="00887EFF"/>
    <w:rsid w:val="008A0D3A"/>
    <w:rsid w:val="008B5EAF"/>
    <w:rsid w:val="008C65E5"/>
    <w:rsid w:val="008F1226"/>
    <w:rsid w:val="00907648"/>
    <w:rsid w:val="00915ACF"/>
    <w:rsid w:val="009171E1"/>
    <w:rsid w:val="009175AB"/>
    <w:rsid w:val="0092059D"/>
    <w:rsid w:val="00927AFF"/>
    <w:rsid w:val="00933599"/>
    <w:rsid w:val="009346C9"/>
    <w:rsid w:val="0093666E"/>
    <w:rsid w:val="009441D7"/>
    <w:rsid w:val="00952741"/>
    <w:rsid w:val="009623FE"/>
    <w:rsid w:val="00966BF4"/>
    <w:rsid w:val="009820B7"/>
    <w:rsid w:val="00993549"/>
    <w:rsid w:val="009A632A"/>
    <w:rsid w:val="009B0C19"/>
    <w:rsid w:val="009D2018"/>
    <w:rsid w:val="009D4939"/>
    <w:rsid w:val="009D6289"/>
    <w:rsid w:val="009E0378"/>
    <w:rsid w:val="009F4A4C"/>
    <w:rsid w:val="00A031D2"/>
    <w:rsid w:val="00A138B4"/>
    <w:rsid w:val="00A35713"/>
    <w:rsid w:val="00A44019"/>
    <w:rsid w:val="00A46C42"/>
    <w:rsid w:val="00A51C33"/>
    <w:rsid w:val="00A540B0"/>
    <w:rsid w:val="00A54CAB"/>
    <w:rsid w:val="00A641CF"/>
    <w:rsid w:val="00A663A8"/>
    <w:rsid w:val="00A752B4"/>
    <w:rsid w:val="00A77B9F"/>
    <w:rsid w:val="00A77FA8"/>
    <w:rsid w:val="00A84951"/>
    <w:rsid w:val="00A95106"/>
    <w:rsid w:val="00AA3F5C"/>
    <w:rsid w:val="00AC1B1B"/>
    <w:rsid w:val="00AC2CCB"/>
    <w:rsid w:val="00AC403C"/>
    <w:rsid w:val="00AC7D11"/>
    <w:rsid w:val="00AD659C"/>
    <w:rsid w:val="00AE1FC4"/>
    <w:rsid w:val="00AE32AB"/>
    <w:rsid w:val="00AE7771"/>
    <w:rsid w:val="00AF0143"/>
    <w:rsid w:val="00AF0C86"/>
    <w:rsid w:val="00B014E5"/>
    <w:rsid w:val="00B01D21"/>
    <w:rsid w:val="00B120A2"/>
    <w:rsid w:val="00B20917"/>
    <w:rsid w:val="00B24AB2"/>
    <w:rsid w:val="00B2511A"/>
    <w:rsid w:val="00B318DA"/>
    <w:rsid w:val="00B40A29"/>
    <w:rsid w:val="00B64D3D"/>
    <w:rsid w:val="00B65B13"/>
    <w:rsid w:val="00B7359E"/>
    <w:rsid w:val="00B73D6B"/>
    <w:rsid w:val="00B92B7C"/>
    <w:rsid w:val="00B93A11"/>
    <w:rsid w:val="00B94258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F4416"/>
    <w:rsid w:val="00C029DA"/>
    <w:rsid w:val="00C11993"/>
    <w:rsid w:val="00C14D1F"/>
    <w:rsid w:val="00C328E0"/>
    <w:rsid w:val="00C32E06"/>
    <w:rsid w:val="00C37D8A"/>
    <w:rsid w:val="00C40BA7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53050"/>
    <w:rsid w:val="00D55945"/>
    <w:rsid w:val="00D55AB7"/>
    <w:rsid w:val="00D56523"/>
    <w:rsid w:val="00D66591"/>
    <w:rsid w:val="00D666EC"/>
    <w:rsid w:val="00D7398A"/>
    <w:rsid w:val="00D73A5B"/>
    <w:rsid w:val="00D81B3F"/>
    <w:rsid w:val="00D9649C"/>
    <w:rsid w:val="00D96D45"/>
    <w:rsid w:val="00DC32F1"/>
    <w:rsid w:val="00DD3767"/>
    <w:rsid w:val="00DD49A9"/>
    <w:rsid w:val="00DD4A95"/>
    <w:rsid w:val="00DE4044"/>
    <w:rsid w:val="00DE4AF7"/>
    <w:rsid w:val="00DE5598"/>
    <w:rsid w:val="00E0004C"/>
    <w:rsid w:val="00E00C9E"/>
    <w:rsid w:val="00E02D0E"/>
    <w:rsid w:val="00E04F21"/>
    <w:rsid w:val="00E2498E"/>
    <w:rsid w:val="00E24BB1"/>
    <w:rsid w:val="00E27989"/>
    <w:rsid w:val="00E31005"/>
    <w:rsid w:val="00E50162"/>
    <w:rsid w:val="00E70D74"/>
    <w:rsid w:val="00E721E0"/>
    <w:rsid w:val="00E75E7E"/>
    <w:rsid w:val="00E82A2A"/>
    <w:rsid w:val="00E84EA8"/>
    <w:rsid w:val="00E8576B"/>
    <w:rsid w:val="00E859C2"/>
    <w:rsid w:val="00E9099E"/>
    <w:rsid w:val="00EA3985"/>
    <w:rsid w:val="00EA54C2"/>
    <w:rsid w:val="00EB48AB"/>
    <w:rsid w:val="00EB65E0"/>
    <w:rsid w:val="00ED2D70"/>
    <w:rsid w:val="00EE29A8"/>
    <w:rsid w:val="00EF3111"/>
    <w:rsid w:val="00EF5927"/>
    <w:rsid w:val="00EF71C2"/>
    <w:rsid w:val="00F003CB"/>
    <w:rsid w:val="00F04E2B"/>
    <w:rsid w:val="00F05C3B"/>
    <w:rsid w:val="00F20B98"/>
    <w:rsid w:val="00F302C2"/>
    <w:rsid w:val="00F32D70"/>
    <w:rsid w:val="00F43BD9"/>
    <w:rsid w:val="00F54EEA"/>
    <w:rsid w:val="00F57957"/>
    <w:rsid w:val="00F61FAF"/>
    <w:rsid w:val="00F64BD4"/>
    <w:rsid w:val="00F658C7"/>
    <w:rsid w:val="00F74AB8"/>
    <w:rsid w:val="00F8257A"/>
    <w:rsid w:val="00F907F2"/>
    <w:rsid w:val="00F930C4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D06"/>
  <w15:docId w15:val="{0F7C576F-CE07-4696-955D-4F53203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0CAB-7944-415E-9572-835B9B0B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30</cp:revision>
  <cp:lastPrinted>2021-02-22T12:57:00Z</cp:lastPrinted>
  <dcterms:created xsi:type="dcterms:W3CDTF">2020-02-05T11:29:00Z</dcterms:created>
  <dcterms:modified xsi:type="dcterms:W3CDTF">2021-02-22T12:58:00Z</dcterms:modified>
</cp:coreProperties>
</file>